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D9" w:rsidRPr="00B45FD9" w:rsidRDefault="00B45FD9" w:rsidP="00B45FD9">
      <w:pPr>
        <w:spacing w:line="360" w:lineRule="auto"/>
        <w:ind w:left="1918" w:right="1938"/>
        <w:jc w:val="center"/>
        <w:rPr>
          <w:rFonts w:ascii="Arial" w:hAnsi="Arial" w:cs="Arial"/>
          <w:b/>
          <w:lang w:val="id-ID"/>
        </w:rPr>
      </w:pPr>
      <w:bookmarkStart w:id="0" w:name="_GoBack"/>
      <w:bookmarkEnd w:id="0"/>
      <w:r w:rsidRPr="00B45FD9">
        <w:rPr>
          <w:rFonts w:ascii="Arial" w:hAnsi="Arial" w:cs="Arial"/>
          <w:b/>
          <w:lang w:val="id-ID"/>
        </w:rPr>
        <w:t>BAB V</w:t>
      </w:r>
      <w:r w:rsidR="00096278">
        <w:rPr>
          <w:rFonts w:ascii="Arial" w:hAnsi="Arial" w:cs="Arial"/>
          <w:b/>
          <w:lang w:val="id-ID"/>
        </w:rPr>
        <w:t>I</w:t>
      </w:r>
    </w:p>
    <w:p w:rsidR="00B45FD9" w:rsidRPr="00B45FD9" w:rsidRDefault="00B45FD9" w:rsidP="00B45FD9">
      <w:pPr>
        <w:widowControl/>
        <w:tabs>
          <w:tab w:val="left" w:pos="-72"/>
        </w:tabs>
        <w:autoSpaceDE/>
        <w:autoSpaceDN/>
        <w:spacing w:line="360" w:lineRule="auto"/>
        <w:jc w:val="center"/>
        <w:rPr>
          <w:rFonts w:ascii="Arial" w:hAnsi="Arial" w:cs="Arial"/>
          <w:b/>
        </w:rPr>
      </w:pPr>
      <w:r w:rsidRPr="00B45FD9">
        <w:rPr>
          <w:rFonts w:ascii="Arial" w:hAnsi="Arial" w:cs="Arial"/>
          <w:b/>
          <w:lang w:val="id-ID"/>
        </w:rPr>
        <w:t>ETHICAL CONSIDERATIONS OF RESEARCH, DISSEMATION STRATEGIES, MIDWIFERY KNOWLEDGE</w:t>
      </w:r>
    </w:p>
    <w:p w:rsidR="00006E0D" w:rsidRPr="00B45FD9" w:rsidRDefault="00006E0D" w:rsidP="00B45FD9">
      <w:pPr>
        <w:spacing w:line="360" w:lineRule="auto"/>
        <w:ind w:left="1918" w:right="1938"/>
        <w:jc w:val="center"/>
        <w:rPr>
          <w:rFonts w:ascii="Arial" w:hAnsi="Arial" w:cs="Arial"/>
          <w:b/>
          <w:lang w:val="id-ID"/>
        </w:rPr>
      </w:pPr>
    </w:p>
    <w:p w:rsidR="00067075" w:rsidRPr="00B45FD9" w:rsidRDefault="00067075" w:rsidP="00B45FD9">
      <w:pPr>
        <w:pStyle w:val="BodyText"/>
        <w:spacing w:before="3" w:line="360" w:lineRule="auto"/>
        <w:ind w:left="0" w:firstLine="0"/>
        <w:jc w:val="left"/>
        <w:rPr>
          <w:rFonts w:ascii="Arial" w:hAnsi="Arial" w:cs="Arial"/>
          <w:sz w:val="22"/>
          <w:szCs w:val="22"/>
        </w:rPr>
      </w:pPr>
    </w:p>
    <w:p w:rsidR="00067075" w:rsidRPr="00B45FD9" w:rsidRDefault="00067075" w:rsidP="001268CE">
      <w:pPr>
        <w:pStyle w:val="Heading1"/>
        <w:numPr>
          <w:ilvl w:val="0"/>
          <w:numId w:val="3"/>
        </w:numPr>
        <w:spacing w:line="360" w:lineRule="auto"/>
        <w:ind w:left="142"/>
        <w:rPr>
          <w:rFonts w:ascii="Arial" w:hAnsi="Arial" w:cs="Arial"/>
          <w:sz w:val="22"/>
          <w:szCs w:val="22"/>
          <w:lang w:val="id-ID"/>
        </w:rPr>
      </w:pPr>
      <w:r w:rsidRPr="00B45FD9">
        <w:rPr>
          <w:rFonts w:ascii="Arial" w:hAnsi="Arial" w:cs="Arial"/>
          <w:sz w:val="22"/>
          <w:szCs w:val="22"/>
        </w:rPr>
        <w:t>PENDAHULUAN</w:t>
      </w:r>
    </w:p>
    <w:p w:rsidR="00067075" w:rsidRPr="00B45FD9" w:rsidRDefault="00067075" w:rsidP="00B45FD9">
      <w:pPr>
        <w:pStyle w:val="BodyText"/>
        <w:spacing w:line="360" w:lineRule="auto"/>
        <w:ind w:right="111"/>
        <w:rPr>
          <w:rFonts w:ascii="Arial" w:hAnsi="Arial" w:cs="Arial"/>
          <w:sz w:val="22"/>
          <w:szCs w:val="22"/>
        </w:rPr>
      </w:pPr>
      <w:r w:rsidRPr="00B45FD9">
        <w:rPr>
          <w:rFonts w:ascii="Arial" w:hAnsi="Arial" w:cs="Arial"/>
          <w:sz w:val="22"/>
          <w:szCs w:val="22"/>
        </w:rPr>
        <w:t xml:space="preserve">Dalam bab ini dibahas mengenai peraturan etika dalam melakukan penelitian, </w:t>
      </w:r>
      <w:r w:rsidR="00595535">
        <w:rPr>
          <w:rFonts w:ascii="Arial" w:hAnsi="Arial" w:cs="Arial"/>
          <w:sz w:val="22"/>
          <w:szCs w:val="22"/>
          <w:lang w:val="id-ID"/>
        </w:rPr>
        <w:t xml:space="preserve">strategi diseminasi dan </w:t>
      </w:r>
      <w:r w:rsidR="00595535" w:rsidRPr="00595535">
        <w:rPr>
          <w:rFonts w:ascii="Arial" w:hAnsi="Arial" w:cs="Arial"/>
          <w:i/>
          <w:sz w:val="22"/>
          <w:szCs w:val="22"/>
          <w:lang w:val="id-ID"/>
        </w:rPr>
        <w:t>midwifery knowledge</w:t>
      </w:r>
      <w:r w:rsidR="00595535">
        <w:rPr>
          <w:rFonts w:ascii="Arial" w:hAnsi="Arial" w:cs="Arial"/>
          <w:sz w:val="22"/>
          <w:szCs w:val="22"/>
          <w:lang w:val="id-ID"/>
        </w:rPr>
        <w:t xml:space="preserve"> </w:t>
      </w:r>
      <w:r w:rsidRPr="00B45FD9">
        <w:rPr>
          <w:rFonts w:ascii="Arial" w:hAnsi="Arial" w:cs="Arial"/>
          <w:sz w:val="22"/>
          <w:szCs w:val="22"/>
        </w:rPr>
        <w:t>terutama pada penelitian yang melibatkan manusia, baik sebagai responden maupun sebagai objek penelitian. Sebagai contoh penelitian di bidang medis dengan objek percobaan manusia, harus memppertimbangkan aspek etika. Hal dilatar</w:t>
      </w:r>
      <w:r w:rsidR="004A67F4">
        <w:rPr>
          <w:rFonts w:ascii="Arial" w:hAnsi="Arial" w:cs="Arial"/>
          <w:sz w:val="22"/>
          <w:szCs w:val="22"/>
          <w:lang w:val="id-ID"/>
        </w:rPr>
        <w:t xml:space="preserve"> </w:t>
      </w:r>
      <w:r w:rsidRPr="00B45FD9">
        <w:rPr>
          <w:rFonts w:ascii="Arial" w:hAnsi="Arial" w:cs="Arial"/>
          <w:sz w:val="22"/>
          <w:szCs w:val="22"/>
        </w:rPr>
        <w:t>belakangi pada masa awal penelitian medis pada manusia, terutama pada masa perang dunia II, pada umumnya manusia yang menjadi objek penelitian tidak memperoleh jaminan keselamatan, bahkan ancaman agar bersedia menjadi objek penelitian. Sering pula manusia yang menjadi objek penelitian, tidak diketahui lagi nasibnya setelah penelitian tersebut selesai dengan hasil yang tidak jelas. Hal ini terutama berlaku pada masyarakat dari golongan tertentu (beda ras, suku bangsa, tawanan perang,</w:t>
      </w:r>
      <w:r w:rsidRPr="00B45FD9">
        <w:rPr>
          <w:rFonts w:ascii="Arial" w:hAnsi="Arial" w:cs="Arial"/>
          <w:spacing w:val="-1"/>
          <w:sz w:val="22"/>
          <w:szCs w:val="22"/>
        </w:rPr>
        <w:t xml:space="preserve"> </w:t>
      </w:r>
      <w:r w:rsidRPr="00B45FD9">
        <w:rPr>
          <w:rFonts w:ascii="Arial" w:hAnsi="Arial" w:cs="Arial"/>
          <w:sz w:val="22"/>
          <w:szCs w:val="22"/>
        </w:rPr>
        <w:t>dll).</w:t>
      </w:r>
    </w:p>
    <w:p w:rsidR="00067075" w:rsidRDefault="00067075" w:rsidP="00B45FD9">
      <w:pPr>
        <w:pStyle w:val="BodyText"/>
        <w:spacing w:line="360" w:lineRule="auto"/>
        <w:ind w:right="113"/>
        <w:rPr>
          <w:rFonts w:ascii="Arial" w:hAnsi="Arial" w:cs="Arial"/>
          <w:sz w:val="22"/>
          <w:szCs w:val="22"/>
          <w:lang w:val="id-ID"/>
        </w:rPr>
      </w:pPr>
      <w:r w:rsidRPr="00B45FD9">
        <w:rPr>
          <w:rFonts w:ascii="Arial" w:hAnsi="Arial" w:cs="Arial"/>
          <w:sz w:val="22"/>
          <w:szCs w:val="22"/>
        </w:rPr>
        <w:t xml:space="preserve">Sejumlah kode etik telah dikembangkan untuk memberikan bimbingan dan menetapkan prinsip-prinsip untuk mengatasi permasalahan etika tersebut. Dokumen internasional pertama yang menjadi acuan utama untuk etika penelitian adalah Kode Nuremberg yang mengenai kriteria peserta dan pelaksanan penelitian. Dokumen ini  kemudian diadopsi oleh Majelis Umum PBB. Perkembangan berikutnya adalah pembentukan Deklarasi Helsinki oleh Asosiasi Medis Dunia mengenai pertimbangan etis pada penelitian biomedis. Dokumen lain adalah Laporan Belmont oleh Komisi Nasional Perlindungan Manusia </w:t>
      </w:r>
      <w:r w:rsidRPr="00B45FD9">
        <w:rPr>
          <w:rFonts w:ascii="Arial" w:hAnsi="Arial" w:cs="Arial"/>
          <w:spacing w:val="-3"/>
          <w:sz w:val="22"/>
          <w:szCs w:val="22"/>
        </w:rPr>
        <w:t xml:space="preserve">AS </w:t>
      </w:r>
      <w:r w:rsidRPr="00B45FD9">
        <w:rPr>
          <w:rFonts w:ascii="Arial" w:hAnsi="Arial" w:cs="Arial"/>
          <w:sz w:val="22"/>
          <w:szCs w:val="22"/>
        </w:rPr>
        <w:t xml:space="preserve">yang menjelaskan bagaimana prinsip-prinsip berlaku untuk praktek penelitian. Hal ini juga mempengaruhi kebijakan </w:t>
      </w:r>
      <w:r w:rsidRPr="00B45FD9">
        <w:rPr>
          <w:rFonts w:ascii="Arial" w:hAnsi="Arial" w:cs="Arial"/>
          <w:spacing w:val="-3"/>
          <w:sz w:val="22"/>
          <w:szCs w:val="22"/>
        </w:rPr>
        <w:t xml:space="preserve">AS </w:t>
      </w:r>
      <w:r w:rsidRPr="00B45FD9">
        <w:rPr>
          <w:rFonts w:ascii="Arial" w:hAnsi="Arial" w:cs="Arial"/>
          <w:sz w:val="22"/>
          <w:szCs w:val="22"/>
        </w:rPr>
        <w:t>dalam melaksanakan percobaan</w:t>
      </w:r>
      <w:r w:rsidRPr="00B45FD9">
        <w:rPr>
          <w:rFonts w:ascii="Arial" w:hAnsi="Arial" w:cs="Arial"/>
          <w:spacing w:val="-5"/>
          <w:sz w:val="22"/>
          <w:szCs w:val="22"/>
        </w:rPr>
        <w:t xml:space="preserve"> </w:t>
      </w:r>
      <w:r w:rsidRPr="00B45FD9">
        <w:rPr>
          <w:rFonts w:ascii="Arial" w:hAnsi="Arial" w:cs="Arial"/>
          <w:sz w:val="22"/>
          <w:szCs w:val="22"/>
        </w:rPr>
        <w:t>nuklir.</w:t>
      </w:r>
    </w:p>
    <w:p w:rsidR="00DC36DD" w:rsidRPr="00DC36DD" w:rsidRDefault="00DC36DD" w:rsidP="00B45FD9">
      <w:pPr>
        <w:pStyle w:val="BodyText"/>
        <w:spacing w:line="360" w:lineRule="auto"/>
        <w:ind w:right="113"/>
        <w:rPr>
          <w:rFonts w:ascii="Arial" w:hAnsi="Arial" w:cs="Arial"/>
          <w:sz w:val="22"/>
          <w:szCs w:val="22"/>
          <w:lang w:val="id-ID"/>
        </w:rPr>
      </w:pPr>
    </w:p>
    <w:p w:rsidR="00067075" w:rsidRPr="00DC36DD" w:rsidRDefault="00DC36DD" w:rsidP="001268CE">
      <w:pPr>
        <w:pStyle w:val="BodyText"/>
        <w:numPr>
          <w:ilvl w:val="0"/>
          <w:numId w:val="3"/>
        </w:numPr>
        <w:spacing w:before="4" w:line="360" w:lineRule="auto"/>
        <w:jc w:val="left"/>
        <w:rPr>
          <w:rFonts w:ascii="Arial" w:hAnsi="Arial" w:cs="Arial"/>
          <w:b/>
          <w:sz w:val="22"/>
          <w:szCs w:val="22"/>
          <w:lang w:val="id-ID"/>
        </w:rPr>
      </w:pPr>
      <w:r>
        <w:rPr>
          <w:rFonts w:ascii="Arial" w:hAnsi="Arial" w:cs="Arial"/>
          <w:b/>
          <w:sz w:val="22"/>
          <w:szCs w:val="22"/>
          <w:lang w:val="id-ID"/>
        </w:rPr>
        <w:t>PENYAJIAN MATERI</w:t>
      </w:r>
    </w:p>
    <w:p w:rsidR="00DC36DD" w:rsidRPr="00DC36DD" w:rsidRDefault="00DC36DD" w:rsidP="001268CE">
      <w:pPr>
        <w:pStyle w:val="ListParagraph"/>
        <w:numPr>
          <w:ilvl w:val="0"/>
          <w:numId w:val="4"/>
        </w:numPr>
        <w:spacing w:line="360" w:lineRule="auto"/>
        <w:ind w:left="851" w:right="118"/>
        <w:jc w:val="both"/>
        <w:rPr>
          <w:rFonts w:ascii="Arial" w:hAnsi="Arial" w:cs="Arial"/>
          <w:lang w:val="id-ID"/>
        </w:rPr>
      </w:pPr>
      <w:r w:rsidRPr="00DC36DD">
        <w:rPr>
          <w:rFonts w:ascii="Arial" w:hAnsi="Arial" w:cs="Arial"/>
          <w:b/>
          <w:lang w:val="id-ID"/>
        </w:rPr>
        <w:t>Ethical Considerations of Research</w:t>
      </w:r>
      <w:r w:rsidRPr="00DC36DD">
        <w:rPr>
          <w:rFonts w:ascii="Arial" w:hAnsi="Arial" w:cs="Arial"/>
        </w:rPr>
        <w:t xml:space="preserve"> </w:t>
      </w:r>
    </w:p>
    <w:p w:rsidR="00067075" w:rsidRPr="00B45FD9" w:rsidRDefault="00067075" w:rsidP="00DC36DD">
      <w:pPr>
        <w:spacing w:line="360" w:lineRule="auto"/>
        <w:ind w:left="820" w:right="118"/>
        <w:jc w:val="both"/>
        <w:rPr>
          <w:rFonts w:ascii="Arial" w:hAnsi="Arial" w:cs="Arial"/>
          <w:b/>
        </w:rPr>
      </w:pPr>
      <w:r w:rsidRPr="00B45FD9">
        <w:rPr>
          <w:rFonts w:ascii="Arial" w:hAnsi="Arial" w:cs="Arial"/>
        </w:rPr>
        <w:t xml:space="preserve">Secara umum, prinsip dasar etika terdiri dari 3 hal: </w:t>
      </w:r>
      <w:r w:rsidRPr="00B45FD9">
        <w:rPr>
          <w:rFonts w:ascii="Arial" w:hAnsi="Arial" w:cs="Arial"/>
          <w:b/>
        </w:rPr>
        <w:t>menghormati orang, derma dan keadilan.</w:t>
      </w:r>
    </w:p>
    <w:p w:rsidR="00067075" w:rsidRPr="00B45FD9" w:rsidRDefault="00067075" w:rsidP="00DC36DD">
      <w:pPr>
        <w:pStyle w:val="Heading1"/>
        <w:spacing w:line="360" w:lineRule="auto"/>
        <w:ind w:left="820"/>
        <w:jc w:val="both"/>
        <w:rPr>
          <w:rFonts w:ascii="Arial" w:hAnsi="Arial" w:cs="Arial"/>
          <w:sz w:val="22"/>
          <w:szCs w:val="22"/>
        </w:rPr>
      </w:pPr>
      <w:r w:rsidRPr="00B45FD9">
        <w:rPr>
          <w:rFonts w:ascii="Arial" w:hAnsi="Arial" w:cs="Arial"/>
          <w:sz w:val="22"/>
          <w:szCs w:val="22"/>
        </w:rPr>
        <w:t>Menghormati Orang</w:t>
      </w:r>
    </w:p>
    <w:p w:rsidR="00067075" w:rsidRDefault="00067075" w:rsidP="00DC36DD">
      <w:pPr>
        <w:pStyle w:val="BodyText"/>
        <w:spacing w:line="360" w:lineRule="auto"/>
        <w:ind w:left="820" w:right="110"/>
        <w:rPr>
          <w:rFonts w:ascii="Arial" w:hAnsi="Arial" w:cs="Arial"/>
          <w:sz w:val="22"/>
          <w:szCs w:val="22"/>
          <w:lang w:val="id-ID"/>
        </w:rPr>
      </w:pPr>
      <w:r w:rsidRPr="00B45FD9">
        <w:rPr>
          <w:rFonts w:ascii="Arial" w:hAnsi="Arial" w:cs="Arial"/>
          <w:sz w:val="22"/>
          <w:szCs w:val="22"/>
        </w:rPr>
        <w:t>Menghormati orang berarti bahwa individu harus memiliki hak untuk bersedia ataupun tidak bersedia berpartisipasi dalam penelitian jika mereka memilih demikian. Poin utamanya adalah bahwa individu-individu ini harus dapat membuat keputusan ini secara mandiri.</w:t>
      </w:r>
    </w:p>
    <w:p w:rsidR="00DC36DD" w:rsidRPr="00DC36DD" w:rsidRDefault="00DC36DD" w:rsidP="00DC36DD">
      <w:pPr>
        <w:pStyle w:val="BodyText"/>
        <w:spacing w:line="360" w:lineRule="auto"/>
        <w:ind w:left="820" w:right="110"/>
        <w:rPr>
          <w:rFonts w:ascii="Arial" w:hAnsi="Arial" w:cs="Arial"/>
          <w:sz w:val="22"/>
          <w:szCs w:val="22"/>
          <w:lang w:val="id-ID"/>
        </w:rPr>
      </w:pPr>
    </w:p>
    <w:p w:rsidR="00067075" w:rsidRPr="00B45FD9" w:rsidRDefault="00067075" w:rsidP="00DC36DD">
      <w:pPr>
        <w:pStyle w:val="Heading1"/>
        <w:spacing w:line="360" w:lineRule="auto"/>
        <w:ind w:left="820"/>
        <w:rPr>
          <w:rFonts w:ascii="Arial" w:hAnsi="Arial" w:cs="Arial"/>
          <w:sz w:val="22"/>
          <w:szCs w:val="22"/>
        </w:rPr>
      </w:pPr>
      <w:r w:rsidRPr="00B45FD9">
        <w:rPr>
          <w:rFonts w:ascii="Arial" w:hAnsi="Arial" w:cs="Arial"/>
          <w:sz w:val="22"/>
          <w:szCs w:val="22"/>
        </w:rPr>
        <w:t>Derma</w:t>
      </w:r>
    </w:p>
    <w:p w:rsidR="00067075" w:rsidRPr="00B45FD9" w:rsidRDefault="00067075" w:rsidP="00DC36DD">
      <w:pPr>
        <w:pStyle w:val="BodyText"/>
        <w:spacing w:line="360" w:lineRule="auto"/>
        <w:ind w:left="820" w:right="118"/>
        <w:rPr>
          <w:rFonts w:ascii="Arial" w:hAnsi="Arial" w:cs="Arial"/>
          <w:sz w:val="22"/>
          <w:szCs w:val="22"/>
        </w:rPr>
      </w:pPr>
      <w:r w:rsidRPr="00B45FD9">
        <w:rPr>
          <w:rFonts w:ascii="Arial" w:hAnsi="Arial" w:cs="Arial"/>
          <w:sz w:val="22"/>
          <w:szCs w:val="22"/>
        </w:rPr>
        <w:t>Derma berarti baik, atau suatu perbuatan amal atau hadiah. Dalam konteks penelitian, para peneliti tidak membahayakan mereka peserta dan, akhirnya, manfaat kepada peserta mereka harus dimaksimalkan dan potensi bahaya dan ketidaknyamanan harus diminimalkan. Dalam melakukan penelitian, kemajuan ilmu pengetahuan tidak harus datang dengan harga merugikan peserta penelitian.</w:t>
      </w:r>
    </w:p>
    <w:p w:rsidR="00067075" w:rsidRPr="00B45FD9" w:rsidRDefault="00067075" w:rsidP="00DC36DD">
      <w:pPr>
        <w:pStyle w:val="Heading1"/>
        <w:spacing w:before="1" w:line="360" w:lineRule="auto"/>
        <w:ind w:left="820"/>
        <w:rPr>
          <w:rFonts w:ascii="Arial" w:hAnsi="Arial" w:cs="Arial"/>
          <w:sz w:val="22"/>
          <w:szCs w:val="22"/>
        </w:rPr>
      </w:pPr>
      <w:r w:rsidRPr="00B45FD9">
        <w:rPr>
          <w:rFonts w:ascii="Arial" w:hAnsi="Arial" w:cs="Arial"/>
          <w:sz w:val="22"/>
          <w:szCs w:val="22"/>
        </w:rPr>
        <w:t>Keadilan</w:t>
      </w:r>
    </w:p>
    <w:p w:rsidR="00067075" w:rsidRPr="00B45FD9" w:rsidRDefault="00067075" w:rsidP="00DC36DD">
      <w:pPr>
        <w:pStyle w:val="BodyText"/>
        <w:spacing w:line="360" w:lineRule="auto"/>
        <w:ind w:left="820" w:right="112"/>
        <w:rPr>
          <w:rFonts w:ascii="Arial" w:hAnsi="Arial" w:cs="Arial"/>
          <w:sz w:val="22"/>
          <w:szCs w:val="22"/>
        </w:rPr>
      </w:pPr>
      <w:r w:rsidRPr="00B45FD9">
        <w:rPr>
          <w:rFonts w:ascii="Arial" w:hAnsi="Arial" w:cs="Arial"/>
          <w:sz w:val="22"/>
          <w:szCs w:val="22"/>
        </w:rPr>
        <w:t>Pemilihan peserta penelitian harus merupakan hasil dari prosedur seleksi yang adil dan juga harus menghasilkan hasil pemilihan yang adil, mereka tidak boleh dipilih didasarkan karena anggapan positif atau negatif oleh peneliti. Meskipun peneliti memiliki batasan tertentu untuk peserta yang akan mengikuti penelitian, tiap peserta penelitian harus diberitahu tentang percobaan, serta kemungkinan kondisi saat dan setelah penelitian. Kemudian peserta diberikan keleluasaan untuk menentukan haknya mengikuti/tidak mengikuti</w:t>
      </w:r>
      <w:r w:rsidRPr="00B45FD9">
        <w:rPr>
          <w:rFonts w:ascii="Arial" w:hAnsi="Arial" w:cs="Arial"/>
          <w:spacing w:val="-18"/>
          <w:sz w:val="22"/>
          <w:szCs w:val="22"/>
        </w:rPr>
        <w:t xml:space="preserve"> </w:t>
      </w:r>
      <w:r w:rsidRPr="00B45FD9">
        <w:rPr>
          <w:rFonts w:ascii="Arial" w:hAnsi="Arial" w:cs="Arial"/>
          <w:sz w:val="22"/>
          <w:szCs w:val="22"/>
        </w:rPr>
        <w:t>penelitian.</w:t>
      </w:r>
    </w:p>
    <w:p w:rsidR="00067075" w:rsidRPr="00B45FD9" w:rsidRDefault="00067075" w:rsidP="00DC36DD">
      <w:pPr>
        <w:pStyle w:val="BodyText"/>
        <w:spacing w:before="108" w:line="360" w:lineRule="auto"/>
        <w:ind w:left="720" w:right="112"/>
        <w:rPr>
          <w:rFonts w:ascii="Arial" w:hAnsi="Arial" w:cs="Arial"/>
          <w:sz w:val="22"/>
          <w:szCs w:val="22"/>
        </w:rPr>
      </w:pPr>
      <w:r w:rsidRPr="00B45FD9">
        <w:rPr>
          <w:rFonts w:ascii="Arial" w:hAnsi="Arial" w:cs="Arial"/>
          <w:sz w:val="22"/>
          <w:szCs w:val="22"/>
        </w:rPr>
        <w:t>Ketiga prinsip dasar etika di atas adalah untuk mewujudkan prinsip kerahasiaan. Secara umum, prinsip kerahasiaan meliputi hak peserta penelitian untuk menentukan penggunaan/akses informasi pribadinya serta hak untuk tetap dijaganya  kerahasiaan informasi yang dia bagikan dengan tim</w:t>
      </w:r>
      <w:r w:rsidRPr="00B45FD9">
        <w:rPr>
          <w:rFonts w:ascii="Arial" w:hAnsi="Arial" w:cs="Arial"/>
          <w:spacing w:val="-1"/>
          <w:sz w:val="22"/>
          <w:szCs w:val="22"/>
        </w:rPr>
        <w:t xml:space="preserve"> </w:t>
      </w:r>
      <w:r w:rsidRPr="00B45FD9">
        <w:rPr>
          <w:rFonts w:ascii="Arial" w:hAnsi="Arial" w:cs="Arial"/>
          <w:sz w:val="22"/>
          <w:szCs w:val="22"/>
        </w:rPr>
        <w:t>riset.</w:t>
      </w:r>
    </w:p>
    <w:p w:rsidR="00382EDC" w:rsidRPr="00B45FD9" w:rsidRDefault="00382EDC" w:rsidP="00B45FD9">
      <w:pPr>
        <w:pStyle w:val="BodyText"/>
        <w:spacing w:line="360" w:lineRule="auto"/>
        <w:ind w:left="0" w:right="120" w:firstLine="0"/>
        <w:rPr>
          <w:rFonts w:ascii="Arial" w:hAnsi="Arial" w:cs="Arial"/>
          <w:sz w:val="22"/>
          <w:szCs w:val="22"/>
          <w:lang w:val="id-ID"/>
        </w:rPr>
      </w:pPr>
    </w:p>
    <w:p w:rsidR="00382EDC" w:rsidRPr="00B45FD9" w:rsidRDefault="00DC36DD" w:rsidP="001268CE">
      <w:pPr>
        <w:pStyle w:val="BodyText"/>
        <w:numPr>
          <w:ilvl w:val="0"/>
          <w:numId w:val="4"/>
        </w:numPr>
        <w:spacing w:line="360" w:lineRule="auto"/>
        <w:ind w:left="709" w:right="120"/>
        <w:rPr>
          <w:rFonts w:ascii="Arial" w:hAnsi="Arial" w:cs="Arial"/>
          <w:b/>
          <w:sz w:val="22"/>
          <w:szCs w:val="22"/>
          <w:lang w:val="id-ID"/>
        </w:rPr>
      </w:pPr>
      <w:r w:rsidRPr="00B45FD9">
        <w:rPr>
          <w:rFonts w:ascii="Arial" w:hAnsi="Arial" w:cs="Arial"/>
          <w:b/>
          <w:sz w:val="22"/>
          <w:szCs w:val="22"/>
          <w:lang w:val="id-ID"/>
        </w:rPr>
        <w:t>Strategi Diseminasi</w:t>
      </w:r>
    </w:p>
    <w:p w:rsidR="00382EDC" w:rsidRPr="00B45FD9" w:rsidRDefault="00382EDC" w:rsidP="001268CE">
      <w:pPr>
        <w:pStyle w:val="BodyText"/>
        <w:numPr>
          <w:ilvl w:val="0"/>
          <w:numId w:val="1"/>
        </w:numPr>
        <w:spacing w:line="360" w:lineRule="auto"/>
        <w:ind w:left="709" w:right="120"/>
        <w:rPr>
          <w:rFonts w:ascii="Arial" w:hAnsi="Arial" w:cs="Arial"/>
          <w:sz w:val="22"/>
          <w:szCs w:val="22"/>
          <w:lang w:val="id-ID"/>
        </w:rPr>
      </w:pPr>
      <w:r w:rsidRPr="00B45FD9">
        <w:rPr>
          <w:rFonts w:ascii="Arial" w:hAnsi="Arial" w:cs="Arial"/>
          <w:sz w:val="22"/>
          <w:szCs w:val="22"/>
          <w:lang w:val="id-ID"/>
        </w:rPr>
        <w:t xml:space="preserve">Definisi </w:t>
      </w:r>
    </w:p>
    <w:p w:rsidR="00382EDC" w:rsidRPr="00B45FD9" w:rsidRDefault="00382EDC" w:rsidP="00B45FD9">
      <w:pPr>
        <w:pStyle w:val="BodyText"/>
        <w:spacing w:line="360" w:lineRule="auto"/>
        <w:ind w:left="820" w:right="120" w:firstLine="598"/>
        <w:rPr>
          <w:rFonts w:ascii="Arial" w:hAnsi="Arial" w:cs="Arial"/>
          <w:sz w:val="22"/>
          <w:szCs w:val="22"/>
          <w:lang w:val="id-ID"/>
        </w:rPr>
      </w:pPr>
      <w:r w:rsidRPr="00B45FD9">
        <w:rPr>
          <w:rFonts w:ascii="Arial" w:hAnsi="Arial" w:cs="Arial"/>
          <w:sz w:val="22"/>
          <w:szCs w:val="22"/>
        </w:rPr>
        <w:t xml:space="preserve">Dalam kamus Merriam Webster Online Dictionary (2008), diseminasi cecara etimology berasal dari bahasa Latin disseminatus yang mengandung makna </w:t>
      </w:r>
      <w:r w:rsidRPr="00B45FD9">
        <w:rPr>
          <w:rFonts w:ascii="Arial" w:hAnsi="Arial" w:cs="Arial"/>
          <w:i/>
          <w:iCs/>
          <w:sz w:val="22"/>
          <w:szCs w:val="22"/>
        </w:rPr>
        <w:t>to spread a broad dan to disperse throughout</w:t>
      </w:r>
      <w:r w:rsidRPr="00B45FD9">
        <w:rPr>
          <w:rFonts w:ascii="Arial" w:hAnsi="Arial" w:cs="Arial"/>
          <w:sz w:val="22"/>
          <w:szCs w:val="22"/>
        </w:rPr>
        <w:t xml:space="preserve">. Pengertian diseminasi tersebut sejalan dengan dissemination dalam kamus bahasa Inggris yang juga bermakna </w:t>
      </w:r>
      <w:r w:rsidRPr="00B45FD9">
        <w:rPr>
          <w:rFonts w:ascii="Arial" w:hAnsi="Arial" w:cs="Arial"/>
          <w:i/>
          <w:iCs/>
          <w:sz w:val="22"/>
          <w:szCs w:val="22"/>
        </w:rPr>
        <w:t>to spread atau to distribute</w:t>
      </w:r>
      <w:r w:rsidRPr="00B45FD9">
        <w:rPr>
          <w:rFonts w:ascii="Arial" w:hAnsi="Arial" w:cs="Arial"/>
          <w:sz w:val="22"/>
          <w:szCs w:val="22"/>
        </w:rPr>
        <w:t xml:space="preserve"> (Hornby, 1974; Echols dan Shadily, 1997).</w:t>
      </w:r>
    </w:p>
    <w:p w:rsidR="00382EDC" w:rsidRPr="00B45FD9" w:rsidRDefault="00382EDC" w:rsidP="00B45FD9">
      <w:pPr>
        <w:pStyle w:val="BodyText"/>
        <w:spacing w:line="360" w:lineRule="auto"/>
        <w:ind w:left="820" w:right="120" w:firstLine="598"/>
        <w:rPr>
          <w:rFonts w:ascii="Arial" w:hAnsi="Arial" w:cs="Arial"/>
          <w:sz w:val="22"/>
          <w:szCs w:val="22"/>
          <w:lang w:val="id-ID"/>
        </w:rPr>
      </w:pPr>
      <w:r w:rsidRPr="00B45FD9">
        <w:rPr>
          <w:rFonts w:ascii="Arial" w:hAnsi="Arial" w:cs="Arial"/>
          <w:sz w:val="22"/>
          <w:szCs w:val="22"/>
        </w:rPr>
        <w:t xml:space="preserve">Diseminasi adalah suatu kegiatan penyebaran informasi yang ditujukan kepada kelompok target atau individu agar mereka memperoleh informasi, timbul kesadaran, menerima, mengubah perilaku sasaran, dan akhirnya mereka mampu memanfaatkan informasi tersebut. Perubahan yang diharapkan dari kegiatan diseminasi adalah akan terjadi pada aspek kognitif (pengetahuan – P), afektif (sikap – S) dan psikomotorik (keterampilan – K). Perubahan tersebut menuju ke arah yang sesuai dengan konsep dan cara yang benar atau </w:t>
      </w:r>
      <w:r w:rsidRPr="00B45FD9">
        <w:rPr>
          <w:rFonts w:ascii="Arial" w:hAnsi="Arial" w:cs="Arial"/>
          <w:sz w:val="22"/>
          <w:szCs w:val="22"/>
        </w:rPr>
        <w:lastRenderedPageBreak/>
        <w:t>seharusnya.</w:t>
      </w:r>
    </w:p>
    <w:p w:rsidR="00382EDC" w:rsidRPr="00B45FD9" w:rsidRDefault="00382EDC" w:rsidP="00B45FD9">
      <w:pPr>
        <w:pStyle w:val="BodyText"/>
        <w:spacing w:line="360" w:lineRule="auto"/>
        <w:ind w:left="820" w:right="120" w:firstLine="598"/>
        <w:rPr>
          <w:rFonts w:ascii="Arial" w:hAnsi="Arial" w:cs="Arial"/>
          <w:sz w:val="22"/>
          <w:szCs w:val="22"/>
          <w:lang w:val="id-ID"/>
        </w:rPr>
      </w:pPr>
      <w:r w:rsidRPr="00B45FD9">
        <w:rPr>
          <w:rFonts w:ascii="Arial" w:hAnsi="Arial" w:cs="Arial"/>
          <w:sz w:val="22"/>
          <w:szCs w:val="22"/>
        </w:rPr>
        <w:t>Diseminasi juga biasa disebut sebagai proses penyebaran inovasi yang direncanakan, diarahkan, dan dikelola. Sehingga terjadi saling tukar informasi dan akhirnya terjadi kesamaan pendapat tentang inovasi tersebut.</w:t>
      </w:r>
    </w:p>
    <w:p w:rsidR="00382EDC" w:rsidRPr="00B45FD9" w:rsidRDefault="00382EDC" w:rsidP="00B45FD9">
      <w:pPr>
        <w:pStyle w:val="BodyText"/>
        <w:spacing w:line="360" w:lineRule="auto"/>
        <w:ind w:left="820" w:right="120" w:firstLine="598"/>
        <w:rPr>
          <w:rFonts w:ascii="Arial" w:hAnsi="Arial" w:cs="Arial"/>
          <w:sz w:val="22"/>
          <w:szCs w:val="22"/>
          <w:lang w:val="id-ID"/>
        </w:rPr>
      </w:pPr>
      <w:r w:rsidRPr="00B45FD9">
        <w:rPr>
          <w:rFonts w:ascii="Arial" w:hAnsi="Arial" w:cs="Arial"/>
          <w:sz w:val="22"/>
          <w:szCs w:val="22"/>
        </w:rPr>
        <w:t>Dengan demikian dapat disimpulkan diseminasi merupakan penyebaran inovasi yang disusun dan disebarkan dengan metode perencanaan yang matang serta pandangan jauh ke depan baik melalui diskusi atau forum lainnnya yang sengaja diprogramkan, sehingga terdapat kesepakatan untuk melaksanakan inovasi.</w:t>
      </w:r>
    </w:p>
    <w:p w:rsidR="00382EDC" w:rsidRPr="00B45FD9" w:rsidRDefault="00382EDC" w:rsidP="00B45FD9">
      <w:pPr>
        <w:pStyle w:val="BodyText"/>
        <w:spacing w:line="360" w:lineRule="auto"/>
        <w:ind w:left="820" w:right="120" w:firstLine="0"/>
        <w:rPr>
          <w:rFonts w:ascii="Arial" w:hAnsi="Arial" w:cs="Arial"/>
          <w:sz w:val="22"/>
          <w:szCs w:val="22"/>
          <w:lang w:val="id-ID"/>
        </w:rPr>
      </w:pPr>
      <w:r w:rsidRPr="00B45FD9">
        <w:rPr>
          <w:rFonts w:ascii="Arial" w:hAnsi="Arial" w:cs="Arial"/>
          <w:sz w:val="22"/>
          <w:szCs w:val="22"/>
          <w:lang w:val="id-ID"/>
        </w:rPr>
        <w:t>Diseminasi hasil penelitian adalah suatu bentuk kegiatan pertanggungjawaban akademik yang dilakukan oleh setiap peneliti untuk kegiatan penelitian yang telah dilakukan. Diseminasi hasil penelitian bertujuan untuk menunjukkan hasil penelitian yang telah dilakukan terhadap stakeholder dan masyarakat luas.</w:t>
      </w:r>
    </w:p>
    <w:p w:rsidR="00382EDC" w:rsidRPr="00B45FD9" w:rsidRDefault="00C05CA7" w:rsidP="001268CE">
      <w:pPr>
        <w:pStyle w:val="BodyText"/>
        <w:numPr>
          <w:ilvl w:val="0"/>
          <w:numId w:val="1"/>
        </w:numPr>
        <w:spacing w:line="360" w:lineRule="auto"/>
        <w:ind w:right="120"/>
        <w:rPr>
          <w:rFonts w:ascii="Arial" w:hAnsi="Arial" w:cs="Arial"/>
          <w:sz w:val="22"/>
          <w:szCs w:val="22"/>
          <w:lang w:val="id-ID"/>
        </w:rPr>
      </w:pPr>
      <w:r w:rsidRPr="00B45FD9">
        <w:rPr>
          <w:rFonts w:ascii="Arial" w:hAnsi="Arial" w:cs="Arial"/>
          <w:sz w:val="22"/>
          <w:szCs w:val="22"/>
          <w:lang w:val="id-ID"/>
        </w:rPr>
        <w:t>Langkah Strategi Diseminasi</w:t>
      </w:r>
    </w:p>
    <w:p w:rsidR="00C05CA7" w:rsidRPr="00B45FD9" w:rsidRDefault="00C05CA7" w:rsidP="00B45FD9">
      <w:pPr>
        <w:pStyle w:val="BodyText"/>
        <w:spacing w:line="360" w:lineRule="auto"/>
        <w:ind w:left="820" w:right="120" w:firstLine="598"/>
        <w:rPr>
          <w:rFonts w:ascii="Arial" w:hAnsi="Arial" w:cs="Arial"/>
          <w:sz w:val="22"/>
          <w:szCs w:val="22"/>
          <w:lang w:val="id-ID" w:eastAsia="id-ID"/>
        </w:rPr>
      </w:pPr>
      <w:r w:rsidRPr="00C05CA7">
        <w:rPr>
          <w:rFonts w:ascii="Arial" w:hAnsi="Arial" w:cs="Arial"/>
          <w:sz w:val="22"/>
          <w:szCs w:val="22"/>
          <w:lang w:val="id-ID" w:eastAsia="id-ID"/>
        </w:rPr>
        <w:t>Perkembangan teknologi informasi dan komunikasi yang semakin pesat, dan pengaruh dinamika sosial politik akan berdampak pada pilihan strategi komunikasi dan diseminasi informasi publik. Hal ini tentunya menjadi tantangan bagi pejabat publik dan humas instansi/lembaga untuk menyesuaikan diri dengan perkem</w:t>
      </w:r>
      <w:r w:rsidRPr="00B45FD9">
        <w:rPr>
          <w:rFonts w:ascii="Arial" w:hAnsi="Arial" w:cs="Arial"/>
          <w:sz w:val="22"/>
          <w:szCs w:val="22"/>
          <w:lang w:val="id-ID" w:eastAsia="id-ID"/>
        </w:rPr>
        <w:t>bangan dan perubahan tersebut.</w:t>
      </w:r>
    </w:p>
    <w:p w:rsidR="00C05CA7" w:rsidRPr="00B45FD9" w:rsidRDefault="00C05CA7" w:rsidP="00B45FD9">
      <w:pPr>
        <w:pStyle w:val="BodyText"/>
        <w:spacing w:line="360" w:lineRule="auto"/>
        <w:ind w:left="820" w:right="120" w:firstLine="598"/>
        <w:rPr>
          <w:rFonts w:ascii="Arial" w:hAnsi="Arial" w:cs="Arial"/>
          <w:sz w:val="22"/>
          <w:szCs w:val="22"/>
          <w:lang w:val="id-ID" w:eastAsia="id-ID"/>
        </w:rPr>
      </w:pPr>
      <w:r w:rsidRPr="00C05CA7">
        <w:rPr>
          <w:rFonts w:ascii="Arial" w:hAnsi="Arial" w:cs="Arial"/>
          <w:sz w:val="22"/>
          <w:szCs w:val="22"/>
          <w:lang w:val="id-ID" w:eastAsia="id-ID"/>
        </w:rPr>
        <w:t>Secara umum pola penyebaran informasi di masa mendatang relatif tidak berubah. Diseminasi melalui komunikasi satu arah masih banyak digunakan. Namun, proses penyebaran infromasi melalui pendekatan komunikasi transaksional (yang bersifat diskusi interaktif, kooperatif, egaliter, dan resiprokal) akan makin ber</w:t>
      </w:r>
      <w:r w:rsidRPr="00B45FD9">
        <w:rPr>
          <w:rFonts w:ascii="Arial" w:hAnsi="Arial" w:cs="Arial"/>
          <w:sz w:val="22"/>
          <w:szCs w:val="22"/>
          <w:lang w:val="id-ID" w:eastAsia="id-ID"/>
        </w:rPr>
        <w:t>kembang dan menjadi kebutuhan.</w:t>
      </w:r>
    </w:p>
    <w:p w:rsidR="00C05CA7" w:rsidRPr="00C05CA7" w:rsidRDefault="00C05CA7" w:rsidP="00374B38">
      <w:pPr>
        <w:pStyle w:val="BodyText"/>
        <w:spacing w:line="360" w:lineRule="auto"/>
        <w:ind w:left="820" w:right="120" w:firstLine="598"/>
        <w:rPr>
          <w:rFonts w:ascii="Arial" w:hAnsi="Arial" w:cs="Arial"/>
          <w:sz w:val="22"/>
          <w:szCs w:val="22"/>
          <w:lang w:val="id-ID" w:eastAsia="id-ID"/>
        </w:rPr>
      </w:pPr>
      <w:r w:rsidRPr="00C05CA7">
        <w:rPr>
          <w:rFonts w:ascii="Arial" w:hAnsi="Arial" w:cs="Arial"/>
          <w:sz w:val="22"/>
          <w:szCs w:val="22"/>
          <w:lang w:val="id-ID" w:eastAsia="id-ID"/>
        </w:rPr>
        <w:t xml:space="preserve">Dalam konteks strategi proses diseminasi kepada masyarakat, prinsip komunikasi tetap harus menciptakan kepentingan bersama </w:t>
      </w:r>
      <w:r w:rsidRPr="00C05CA7">
        <w:rPr>
          <w:rFonts w:ascii="Arial" w:hAnsi="Arial" w:cs="Arial"/>
          <w:i/>
          <w:iCs/>
          <w:sz w:val="22"/>
          <w:szCs w:val="22"/>
          <w:lang w:val="id-ID" w:eastAsia="id-ID"/>
        </w:rPr>
        <w:t>(common interest)</w:t>
      </w:r>
      <w:r w:rsidRPr="00C05CA7">
        <w:rPr>
          <w:rFonts w:ascii="Arial" w:hAnsi="Arial" w:cs="Arial"/>
          <w:sz w:val="22"/>
          <w:szCs w:val="22"/>
          <w:lang w:val="id-ID" w:eastAsia="id-ID"/>
        </w:rPr>
        <w:t>, yakni bagaimana kepentingan pemerintah dan masyarakat ‘bertemu’. Untuk itu, ada beberapa langkah yang harus diperhatikan dalam proses diseminasi.</w:t>
      </w:r>
    </w:p>
    <w:p w:rsidR="00C05CA7" w:rsidRPr="00C05CA7" w:rsidRDefault="00C05CA7" w:rsidP="00374B38">
      <w:pPr>
        <w:widowControl/>
        <w:numPr>
          <w:ilvl w:val="0"/>
          <w:numId w:val="2"/>
        </w:numPr>
        <w:autoSpaceDE/>
        <w:autoSpaceDN/>
        <w:spacing w:line="360" w:lineRule="auto"/>
        <w:rPr>
          <w:rFonts w:ascii="Arial" w:hAnsi="Arial" w:cs="Arial"/>
          <w:lang w:val="id-ID" w:eastAsia="id-ID"/>
        </w:rPr>
      </w:pPr>
      <w:r w:rsidRPr="00C05CA7">
        <w:rPr>
          <w:rFonts w:ascii="Arial" w:hAnsi="Arial" w:cs="Arial"/>
          <w:lang w:val="id-ID" w:eastAsia="id-ID"/>
        </w:rPr>
        <w:t>Menentukan dan memahami tujuan.</w:t>
      </w:r>
    </w:p>
    <w:p w:rsidR="00C05CA7" w:rsidRPr="00C05CA7" w:rsidRDefault="00C05CA7" w:rsidP="00374B38">
      <w:pPr>
        <w:widowControl/>
        <w:numPr>
          <w:ilvl w:val="0"/>
          <w:numId w:val="2"/>
        </w:numPr>
        <w:autoSpaceDE/>
        <w:autoSpaceDN/>
        <w:spacing w:line="360" w:lineRule="auto"/>
        <w:rPr>
          <w:rFonts w:ascii="Arial" w:hAnsi="Arial" w:cs="Arial"/>
          <w:lang w:val="id-ID" w:eastAsia="id-ID"/>
        </w:rPr>
      </w:pPr>
      <w:r w:rsidRPr="00C05CA7">
        <w:rPr>
          <w:rFonts w:ascii="Arial" w:hAnsi="Arial" w:cs="Arial"/>
          <w:lang w:val="id-ID" w:eastAsia="id-ID"/>
        </w:rPr>
        <w:t>Mengidentifikasi pesan inti atau kunci (</w:t>
      </w:r>
      <w:r w:rsidRPr="00C05CA7">
        <w:rPr>
          <w:rFonts w:ascii="Arial" w:hAnsi="Arial" w:cs="Arial"/>
          <w:i/>
          <w:iCs/>
          <w:lang w:val="id-ID" w:eastAsia="id-ID"/>
        </w:rPr>
        <w:t>key messages</w:t>
      </w:r>
      <w:r w:rsidRPr="00C05CA7">
        <w:rPr>
          <w:rFonts w:ascii="Arial" w:hAnsi="Arial" w:cs="Arial"/>
          <w:lang w:val="id-ID" w:eastAsia="id-ID"/>
        </w:rPr>
        <w:t>) yang akan dikomunikasikan.</w:t>
      </w:r>
    </w:p>
    <w:p w:rsidR="00C05CA7" w:rsidRPr="00C05CA7" w:rsidRDefault="00C05CA7" w:rsidP="001268CE">
      <w:pPr>
        <w:widowControl/>
        <w:numPr>
          <w:ilvl w:val="0"/>
          <w:numId w:val="2"/>
        </w:numPr>
        <w:autoSpaceDE/>
        <w:autoSpaceDN/>
        <w:spacing w:before="100" w:beforeAutospacing="1" w:line="360" w:lineRule="auto"/>
        <w:rPr>
          <w:rFonts w:ascii="Arial" w:hAnsi="Arial" w:cs="Arial"/>
          <w:lang w:val="id-ID" w:eastAsia="id-ID"/>
        </w:rPr>
      </w:pPr>
      <w:r w:rsidRPr="00C05CA7">
        <w:rPr>
          <w:rFonts w:ascii="Arial" w:hAnsi="Arial" w:cs="Arial"/>
          <w:lang w:val="id-ID" w:eastAsia="id-ID"/>
        </w:rPr>
        <w:t>Mehamami target audience: siapa saja yang terlibat, siapa yang dipengaruhi, siapa yang tertarik? Informasi apa yang mereka butuhkan? Bagaimana reaksi mereka? Apa konsern atau minat mereka?</w:t>
      </w:r>
    </w:p>
    <w:p w:rsidR="00C05CA7" w:rsidRPr="00C05CA7" w:rsidRDefault="00C05CA7" w:rsidP="001268CE">
      <w:pPr>
        <w:widowControl/>
        <w:numPr>
          <w:ilvl w:val="0"/>
          <w:numId w:val="2"/>
        </w:numPr>
        <w:autoSpaceDE/>
        <w:autoSpaceDN/>
        <w:spacing w:before="100" w:beforeAutospacing="1" w:line="360" w:lineRule="auto"/>
        <w:rPr>
          <w:rFonts w:ascii="Arial" w:hAnsi="Arial" w:cs="Arial"/>
          <w:lang w:val="id-ID" w:eastAsia="id-ID"/>
        </w:rPr>
      </w:pPr>
      <w:r w:rsidRPr="00C05CA7">
        <w:rPr>
          <w:rFonts w:ascii="Arial" w:hAnsi="Arial" w:cs="Arial"/>
          <w:lang w:val="id-ID" w:eastAsia="id-ID"/>
        </w:rPr>
        <w:t>Menentukan media yang paling efektif.</w:t>
      </w:r>
    </w:p>
    <w:p w:rsidR="00C05CA7" w:rsidRPr="00C05CA7" w:rsidRDefault="00C05CA7" w:rsidP="001268CE">
      <w:pPr>
        <w:widowControl/>
        <w:numPr>
          <w:ilvl w:val="0"/>
          <w:numId w:val="2"/>
        </w:numPr>
        <w:autoSpaceDE/>
        <w:autoSpaceDN/>
        <w:spacing w:before="100" w:beforeAutospacing="1" w:line="360" w:lineRule="auto"/>
        <w:rPr>
          <w:rFonts w:ascii="Arial" w:hAnsi="Arial" w:cs="Arial"/>
          <w:lang w:val="id-ID" w:eastAsia="id-ID"/>
        </w:rPr>
      </w:pPr>
      <w:r w:rsidRPr="00C05CA7">
        <w:rPr>
          <w:rFonts w:ascii="Arial" w:hAnsi="Arial" w:cs="Arial"/>
          <w:lang w:val="id-ID" w:eastAsia="id-ID"/>
        </w:rPr>
        <w:t>Memotivasi audiens untuk memberi tanggapan atau masukan. </w:t>
      </w:r>
    </w:p>
    <w:p w:rsidR="00C05CA7" w:rsidRPr="00C05CA7" w:rsidRDefault="00C05CA7" w:rsidP="001268CE">
      <w:pPr>
        <w:widowControl/>
        <w:numPr>
          <w:ilvl w:val="0"/>
          <w:numId w:val="2"/>
        </w:numPr>
        <w:autoSpaceDE/>
        <w:autoSpaceDN/>
        <w:spacing w:before="100" w:beforeAutospacing="1" w:line="360" w:lineRule="auto"/>
        <w:rPr>
          <w:rFonts w:ascii="Arial" w:hAnsi="Arial" w:cs="Arial"/>
          <w:lang w:val="id-ID" w:eastAsia="id-ID"/>
        </w:rPr>
      </w:pPr>
      <w:r w:rsidRPr="00C05CA7">
        <w:rPr>
          <w:rFonts w:ascii="Arial" w:hAnsi="Arial" w:cs="Arial"/>
          <w:lang w:val="id-ID" w:eastAsia="id-ID"/>
        </w:rPr>
        <w:t>Frekuensi penyampaian pesan. </w:t>
      </w:r>
    </w:p>
    <w:p w:rsidR="00C05CA7" w:rsidRPr="00C05CA7" w:rsidRDefault="00C05CA7" w:rsidP="001268CE">
      <w:pPr>
        <w:widowControl/>
        <w:numPr>
          <w:ilvl w:val="0"/>
          <w:numId w:val="2"/>
        </w:numPr>
        <w:autoSpaceDE/>
        <w:autoSpaceDN/>
        <w:spacing w:before="100" w:beforeAutospacing="1" w:line="360" w:lineRule="auto"/>
        <w:rPr>
          <w:rFonts w:ascii="Arial" w:hAnsi="Arial" w:cs="Arial"/>
          <w:lang w:val="id-ID" w:eastAsia="id-ID"/>
        </w:rPr>
      </w:pPr>
      <w:r w:rsidRPr="00C05CA7">
        <w:rPr>
          <w:rFonts w:ascii="Arial" w:hAnsi="Arial" w:cs="Arial"/>
          <w:lang w:val="id-ID" w:eastAsia="id-ID"/>
        </w:rPr>
        <w:lastRenderedPageBreak/>
        <w:t>Memperhitungkan dampak, baik negatif atupun positif. </w:t>
      </w:r>
    </w:p>
    <w:p w:rsidR="00C05CA7" w:rsidRDefault="00C05CA7" w:rsidP="00B45FD9">
      <w:pPr>
        <w:pStyle w:val="BodyText"/>
        <w:spacing w:line="360" w:lineRule="auto"/>
        <w:ind w:left="820" w:right="120" w:firstLine="598"/>
        <w:rPr>
          <w:rFonts w:ascii="Arial" w:hAnsi="Arial" w:cs="Arial"/>
          <w:sz w:val="22"/>
          <w:szCs w:val="22"/>
          <w:lang w:val="id-ID" w:eastAsia="id-ID"/>
        </w:rPr>
      </w:pPr>
      <w:r w:rsidRPr="00B45FD9">
        <w:rPr>
          <w:rFonts w:ascii="Arial" w:hAnsi="Arial" w:cs="Arial"/>
          <w:sz w:val="22"/>
          <w:szCs w:val="22"/>
          <w:lang w:val="id-ID" w:eastAsia="id-ID"/>
        </w:rPr>
        <w:t>Ukuran sukses sebuah program diseminasi tidak cukup dengan pesan bisa berhasil disampaikan. Hal lain yang perlu dilakukan adalah evaluasi, sejauh mana karakter audiens agar mampu memahami dengan baik pesan kunci. Selain itu, program diseminasi perlu adanya analisa apakah semua strategi dalam penyampain informasi sesuai dengan persoalan yang dihadapi.</w:t>
      </w:r>
    </w:p>
    <w:p w:rsidR="00DC36DD" w:rsidRPr="00B45FD9" w:rsidRDefault="00DC36DD" w:rsidP="00B45FD9">
      <w:pPr>
        <w:pStyle w:val="BodyText"/>
        <w:spacing w:line="360" w:lineRule="auto"/>
        <w:ind w:left="820" w:right="120" w:firstLine="598"/>
        <w:rPr>
          <w:rFonts w:ascii="Arial" w:hAnsi="Arial" w:cs="Arial"/>
          <w:sz w:val="22"/>
          <w:szCs w:val="22"/>
          <w:lang w:val="id-ID" w:eastAsia="id-ID"/>
        </w:rPr>
      </w:pPr>
    </w:p>
    <w:p w:rsidR="00B45FD9" w:rsidRPr="00DC36DD" w:rsidRDefault="00DC36DD" w:rsidP="001268CE">
      <w:pPr>
        <w:pStyle w:val="BodyText"/>
        <w:numPr>
          <w:ilvl w:val="0"/>
          <w:numId w:val="4"/>
        </w:numPr>
        <w:spacing w:line="360" w:lineRule="auto"/>
        <w:ind w:left="709" w:right="120"/>
        <w:rPr>
          <w:rFonts w:ascii="Arial" w:hAnsi="Arial" w:cs="Arial"/>
          <w:b/>
          <w:sz w:val="22"/>
          <w:szCs w:val="22"/>
          <w:lang w:val="id-ID"/>
        </w:rPr>
      </w:pPr>
      <w:r w:rsidRPr="00DC36DD">
        <w:rPr>
          <w:rFonts w:ascii="Arial" w:hAnsi="Arial" w:cs="Arial"/>
          <w:b/>
          <w:sz w:val="22"/>
          <w:szCs w:val="22"/>
          <w:lang w:val="id-ID"/>
        </w:rPr>
        <w:t>Midwifery Knowledge</w:t>
      </w:r>
    </w:p>
    <w:p w:rsidR="00DC36DD" w:rsidRPr="00DC36DD" w:rsidRDefault="00B45FD9" w:rsidP="001268CE">
      <w:pPr>
        <w:pStyle w:val="BodyText"/>
        <w:numPr>
          <w:ilvl w:val="1"/>
          <w:numId w:val="2"/>
        </w:numPr>
        <w:tabs>
          <w:tab w:val="left" w:pos="851"/>
        </w:tabs>
        <w:spacing w:line="360" w:lineRule="auto"/>
        <w:ind w:left="709" w:right="120" w:hanging="142"/>
        <w:rPr>
          <w:rFonts w:ascii="Arial" w:hAnsi="Arial" w:cs="Arial"/>
          <w:sz w:val="22"/>
          <w:szCs w:val="22"/>
          <w:lang w:val="id-ID"/>
        </w:rPr>
      </w:pPr>
      <w:r w:rsidRPr="00B45FD9">
        <w:rPr>
          <w:rFonts w:ascii="Arial" w:hAnsi="Arial" w:cs="Arial"/>
          <w:bCs/>
          <w:sz w:val="22"/>
          <w:szCs w:val="22"/>
          <w:lang w:val="id-ID" w:eastAsia="id-ID"/>
        </w:rPr>
        <w:t>Tinjauan Filosofi Dalam Ilmu Kebidanan</w:t>
      </w:r>
    </w:p>
    <w:p w:rsidR="00DC36DD" w:rsidRDefault="00B45FD9" w:rsidP="001268CE">
      <w:pPr>
        <w:pStyle w:val="BodyText"/>
        <w:numPr>
          <w:ilvl w:val="2"/>
          <w:numId w:val="2"/>
        </w:numPr>
        <w:tabs>
          <w:tab w:val="left" w:pos="851"/>
        </w:tabs>
        <w:spacing w:line="360" w:lineRule="auto"/>
        <w:ind w:left="1134" w:right="120"/>
        <w:rPr>
          <w:rFonts w:ascii="Arial" w:hAnsi="Arial" w:cs="Arial"/>
          <w:sz w:val="22"/>
          <w:szCs w:val="22"/>
          <w:lang w:val="id-ID"/>
        </w:rPr>
      </w:pPr>
      <w:r w:rsidRPr="00DC36DD">
        <w:rPr>
          <w:rFonts w:ascii="Arial" w:hAnsi="Arial" w:cs="Arial"/>
          <w:sz w:val="22"/>
          <w:szCs w:val="22"/>
          <w:lang w:val="id-ID" w:eastAsia="id-ID"/>
        </w:rPr>
        <w:t>Pendekatan Ontologis</w:t>
      </w:r>
    </w:p>
    <w:p w:rsidR="00B45FD9" w:rsidRPr="00DC36DD" w:rsidRDefault="00B45FD9" w:rsidP="00DC36DD">
      <w:pPr>
        <w:pStyle w:val="BodyText"/>
        <w:tabs>
          <w:tab w:val="left" w:pos="851"/>
        </w:tabs>
        <w:spacing w:line="360" w:lineRule="auto"/>
        <w:ind w:left="1134" w:right="120" w:firstLine="0"/>
        <w:rPr>
          <w:rFonts w:ascii="Arial" w:hAnsi="Arial" w:cs="Arial"/>
          <w:sz w:val="22"/>
          <w:szCs w:val="22"/>
          <w:lang w:val="id-ID"/>
        </w:rPr>
      </w:pPr>
      <w:r w:rsidRPr="00DC36DD">
        <w:rPr>
          <w:rFonts w:ascii="Arial" w:hAnsi="Arial" w:cs="Arial"/>
          <w:sz w:val="22"/>
          <w:szCs w:val="22"/>
          <w:lang w:val="id-ID" w:eastAsia="id-ID"/>
        </w:rPr>
        <w:t>Secara ontologisilmu membatasi ilmu penelaahan keilmuannya hanya pada daerah-daerah dalam jangkauan manusia. Objek penelaahan yang berada dalam batas pra pengalaman ( penciptaan manusia ) dan pasca pengalaman ( surga dan neraka ) di serahkan ilmunya kepada pengetahuan lain.</w:t>
      </w:r>
    </w:p>
    <w:p w:rsidR="00DC36DD" w:rsidRDefault="00B45FD9" w:rsidP="001268CE">
      <w:pPr>
        <w:pStyle w:val="BodyText"/>
        <w:numPr>
          <w:ilvl w:val="2"/>
          <w:numId w:val="2"/>
        </w:numPr>
        <w:tabs>
          <w:tab w:val="left" w:pos="851"/>
        </w:tabs>
        <w:spacing w:line="360" w:lineRule="auto"/>
        <w:ind w:left="1134" w:right="120"/>
        <w:rPr>
          <w:rFonts w:ascii="Arial" w:hAnsi="Arial" w:cs="Arial"/>
          <w:sz w:val="22"/>
          <w:szCs w:val="22"/>
          <w:lang w:val="id-ID" w:eastAsia="id-ID"/>
        </w:rPr>
      </w:pPr>
      <w:r w:rsidRPr="00B45FD9">
        <w:rPr>
          <w:rFonts w:ascii="Arial" w:hAnsi="Arial" w:cs="Arial"/>
          <w:sz w:val="22"/>
          <w:szCs w:val="22"/>
          <w:lang w:val="id-ID" w:eastAsia="id-ID"/>
        </w:rPr>
        <w:t>Pendekatan Epistemologis</w:t>
      </w:r>
    </w:p>
    <w:p w:rsidR="00DC36DD" w:rsidRDefault="00B45FD9" w:rsidP="00DC36DD">
      <w:pPr>
        <w:pStyle w:val="BodyText"/>
        <w:tabs>
          <w:tab w:val="left" w:pos="851"/>
        </w:tabs>
        <w:spacing w:line="360" w:lineRule="auto"/>
        <w:ind w:left="1134" w:right="120" w:firstLine="0"/>
        <w:rPr>
          <w:rFonts w:ascii="Arial" w:hAnsi="Arial" w:cs="Arial"/>
          <w:sz w:val="22"/>
          <w:szCs w:val="22"/>
          <w:lang w:val="id-ID" w:eastAsia="id-ID"/>
        </w:rPr>
      </w:pPr>
      <w:r w:rsidRPr="00DC36DD">
        <w:rPr>
          <w:rFonts w:ascii="Arial" w:hAnsi="Arial" w:cs="Arial"/>
          <w:sz w:val="22"/>
          <w:szCs w:val="22"/>
          <w:lang w:val="id-ID" w:eastAsia="id-ID"/>
        </w:rPr>
        <w:t>Landasan epistemologis ilmu tercermin secara operasional dalam metode ilmiah. Pada dasarnya metode ilmiah merupakan cara ilmu memperoleh dan menyusun tubuh pengetahuannya berdasarkan</w:t>
      </w:r>
    </w:p>
    <w:p w:rsidR="00DC36DD" w:rsidRDefault="00B45FD9" w:rsidP="001268CE">
      <w:pPr>
        <w:pStyle w:val="BodyText"/>
        <w:numPr>
          <w:ilvl w:val="0"/>
          <w:numId w:val="5"/>
        </w:numPr>
        <w:tabs>
          <w:tab w:val="left" w:pos="851"/>
        </w:tabs>
        <w:spacing w:line="360" w:lineRule="auto"/>
        <w:ind w:left="1560" w:right="120"/>
        <w:rPr>
          <w:rFonts w:ascii="Arial" w:hAnsi="Arial" w:cs="Arial"/>
          <w:sz w:val="22"/>
          <w:szCs w:val="22"/>
          <w:lang w:val="id-ID" w:eastAsia="id-ID"/>
        </w:rPr>
      </w:pPr>
      <w:r w:rsidRPr="00B45FD9">
        <w:rPr>
          <w:rFonts w:ascii="Arial" w:hAnsi="Arial" w:cs="Arial"/>
          <w:sz w:val="22"/>
          <w:szCs w:val="22"/>
          <w:lang w:val="id-ID" w:eastAsia="id-ID"/>
        </w:rPr>
        <w:t>Kerangka pemikiran yang bersifat logis, dengan argumentasi yang bersifat konsisten dengan pengetahuan sebelumnya yang telah berhasil disusun.</w:t>
      </w:r>
    </w:p>
    <w:p w:rsidR="00DC36DD" w:rsidRDefault="00B45FD9" w:rsidP="001268CE">
      <w:pPr>
        <w:pStyle w:val="BodyText"/>
        <w:numPr>
          <w:ilvl w:val="0"/>
          <w:numId w:val="5"/>
        </w:numPr>
        <w:tabs>
          <w:tab w:val="left" w:pos="851"/>
        </w:tabs>
        <w:spacing w:line="360" w:lineRule="auto"/>
        <w:ind w:left="1560" w:right="120"/>
        <w:rPr>
          <w:rFonts w:ascii="Arial" w:hAnsi="Arial" w:cs="Arial"/>
          <w:sz w:val="22"/>
          <w:szCs w:val="22"/>
          <w:lang w:val="id-ID" w:eastAsia="id-ID"/>
        </w:rPr>
      </w:pPr>
      <w:r w:rsidRPr="00B45FD9">
        <w:rPr>
          <w:rFonts w:ascii="Arial" w:hAnsi="Arial" w:cs="Arial"/>
          <w:sz w:val="22"/>
          <w:szCs w:val="22"/>
          <w:lang w:val="id-ID" w:eastAsia="id-ID"/>
        </w:rPr>
        <w:t>Menjabarkan hipotesis yang merupakan deduksi dari kerangka pemikiran tersebut.</w:t>
      </w:r>
    </w:p>
    <w:p w:rsidR="00B45FD9" w:rsidRPr="00B45FD9" w:rsidRDefault="00B45FD9" w:rsidP="001268CE">
      <w:pPr>
        <w:pStyle w:val="BodyText"/>
        <w:numPr>
          <w:ilvl w:val="0"/>
          <w:numId w:val="5"/>
        </w:numPr>
        <w:tabs>
          <w:tab w:val="left" w:pos="851"/>
        </w:tabs>
        <w:spacing w:line="360" w:lineRule="auto"/>
        <w:ind w:left="1560" w:right="120"/>
        <w:rPr>
          <w:rFonts w:ascii="Arial" w:hAnsi="Arial" w:cs="Arial"/>
          <w:sz w:val="22"/>
          <w:szCs w:val="22"/>
          <w:lang w:val="id-ID" w:eastAsia="id-ID"/>
        </w:rPr>
      </w:pPr>
      <w:r w:rsidRPr="00B45FD9">
        <w:rPr>
          <w:rFonts w:ascii="Arial" w:hAnsi="Arial" w:cs="Arial"/>
          <w:sz w:val="22"/>
          <w:szCs w:val="22"/>
          <w:lang w:val="id-ID" w:eastAsia="id-ID"/>
        </w:rPr>
        <w:t>Melakukan ferifikasi terhadap hipotesis termasuk untuk menguji kebenaran pendataan secara faktual</w:t>
      </w:r>
      <w:r w:rsidR="00DC36DD">
        <w:rPr>
          <w:rFonts w:ascii="Arial" w:hAnsi="Arial" w:cs="Arial"/>
          <w:sz w:val="22"/>
          <w:szCs w:val="22"/>
          <w:lang w:val="id-ID" w:eastAsia="id-ID"/>
        </w:rPr>
        <w:t>.</w:t>
      </w:r>
    </w:p>
    <w:p w:rsidR="00DC36DD" w:rsidRDefault="00DC36DD" w:rsidP="001268CE">
      <w:pPr>
        <w:pStyle w:val="BodyText"/>
        <w:numPr>
          <w:ilvl w:val="2"/>
          <w:numId w:val="2"/>
        </w:numPr>
        <w:tabs>
          <w:tab w:val="left" w:pos="851"/>
        </w:tabs>
        <w:spacing w:line="360" w:lineRule="auto"/>
        <w:ind w:left="1134" w:right="120"/>
        <w:rPr>
          <w:rFonts w:ascii="Arial" w:hAnsi="Arial" w:cs="Arial"/>
          <w:sz w:val="22"/>
          <w:szCs w:val="22"/>
          <w:lang w:val="id-ID" w:eastAsia="id-ID"/>
        </w:rPr>
      </w:pPr>
      <w:r>
        <w:rPr>
          <w:rFonts w:ascii="Arial" w:hAnsi="Arial" w:cs="Arial"/>
          <w:sz w:val="22"/>
          <w:szCs w:val="22"/>
          <w:lang w:val="id-ID" w:eastAsia="id-ID"/>
        </w:rPr>
        <w:t>Pendekatan Aksiologis</w:t>
      </w:r>
    </w:p>
    <w:p w:rsidR="00B45FD9" w:rsidRPr="00DC36DD" w:rsidRDefault="00B45FD9" w:rsidP="00DC36DD">
      <w:pPr>
        <w:pStyle w:val="BodyText"/>
        <w:tabs>
          <w:tab w:val="left" w:pos="851"/>
        </w:tabs>
        <w:spacing w:line="360" w:lineRule="auto"/>
        <w:ind w:left="1134" w:right="120" w:firstLine="0"/>
        <w:rPr>
          <w:rFonts w:ascii="Arial" w:hAnsi="Arial" w:cs="Arial"/>
          <w:sz w:val="22"/>
          <w:szCs w:val="22"/>
          <w:lang w:val="id-ID" w:eastAsia="id-ID"/>
        </w:rPr>
      </w:pPr>
      <w:r w:rsidRPr="00DC36DD">
        <w:rPr>
          <w:rFonts w:ascii="Arial" w:hAnsi="Arial" w:cs="Arial"/>
          <w:sz w:val="22"/>
          <w:szCs w:val="22"/>
          <w:lang w:val="id-ID" w:eastAsia="id-ID"/>
        </w:rPr>
        <w:t>Aksiologis keilmuan menyangkut nilai-nilai yang berkaitan dengan pengetahuan ilmiah baik secara internal, eksternal maupun sosial. Nilai internal berkaitan dengan wujud dan kegiatan ilmiahdalam memperoleh pengetahuan tanpa mengesampingkan fitrah manusia. Nilai eksternal menyangkut nilai-nilai yang berkaitan dengan penggunaan pengetahuan ilmiah. Nilai sosial menyangkut pandangan masyarakat yang menilai keberadaan suatu pengetahuan dan profesi tertentu.</w:t>
      </w:r>
    </w:p>
    <w:p w:rsidR="00DC36DD" w:rsidRPr="00DC36DD" w:rsidRDefault="00B45FD9" w:rsidP="001268CE">
      <w:pPr>
        <w:pStyle w:val="BodyText"/>
        <w:numPr>
          <w:ilvl w:val="1"/>
          <w:numId w:val="2"/>
        </w:numPr>
        <w:tabs>
          <w:tab w:val="left" w:pos="851"/>
        </w:tabs>
        <w:spacing w:line="360" w:lineRule="auto"/>
        <w:ind w:left="709" w:right="120" w:hanging="142"/>
        <w:rPr>
          <w:rFonts w:ascii="Arial" w:hAnsi="Arial" w:cs="Arial"/>
          <w:sz w:val="22"/>
          <w:szCs w:val="22"/>
          <w:lang w:val="id-ID" w:eastAsia="id-ID"/>
        </w:rPr>
      </w:pPr>
      <w:r w:rsidRPr="00DC36DD">
        <w:rPr>
          <w:rFonts w:ascii="Arial" w:hAnsi="Arial" w:cs="Arial"/>
          <w:bCs/>
          <w:sz w:val="22"/>
          <w:szCs w:val="22"/>
          <w:lang w:val="id-ID" w:eastAsia="id-ID"/>
        </w:rPr>
        <w:t>Dim</w:t>
      </w:r>
      <w:r w:rsidR="00DC36DD">
        <w:rPr>
          <w:rFonts w:ascii="Arial" w:hAnsi="Arial" w:cs="Arial"/>
          <w:bCs/>
          <w:sz w:val="22"/>
          <w:szCs w:val="22"/>
          <w:lang w:val="id-ID" w:eastAsia="id-ID"/>
        </w:rPr>
        <w:t>ensi Kefilsafatan Ilmu Kebidanan</w:t>
      </w:r>
    </w:p>
    <w:p w:rsidR="00B45FD9" w:rsidRPr="00DC36DD" w:rsidRDefault="00B45FD9" w:rsidP="00DC36DD">
      <w:pPr>
        <w:pStyle w:val="BodyText"/>
        <w:tabs>
          <w:tab w:val="left" w:pos="851"/>
        </w:tabs>
        <w:spacing w:line="360" w:lineRule="auto"/>
        <w:ind w:left="851" w:right="120" w:firstLine="425"/>
        <w:rPr>
          <w:rFonts w:ascii="Arial" w:hAnsi="Arial" w:cs="Arial"/>
          <w:sz w:val="22"/>
          <w:szCs w:val="22"/>
          <w:lang w:val="id-ID" w:eastAsia="id-ID"/>
        </w:rPr>
      </w:pPr>
      <w:r w:rsidRPr="00DC36DD">
        <w:rPr>
          <w:rFonts w:ascii="Arial" w:hAnsi="Arial" w:cs="Arial"/>
          <w:sz w:val="22"/>
          <w:szCs w:val="22"/>
          <w:lang w:val="id-ID" w:eastAsia="id-ID"/>
        </w:rPr>
        <w:t xml:space="preserve">Keberadaan disiplin keilmuan kebidanan sama seperti keilmuan lainnya ditopang oleh berbagai disiplin keilmuan yang telah jauh berkembang, sehingga dalam perjalanannya mulai di pertanyakan identitas dirinya sebagai suatu </w:t>
      </w:r>
      <w:r w:rsidRPr="00DC36DD">
        <w:rPr>
          <w:rFonts w:ascii="Arial" w:hAnsi="Arial" w:cs="Arial"/>
          <w:sz w:val="22"/>
          <w:szCs w:val="22"/>
          <w:lang w:val="id-ID" w:eastAsia="id-ID"/>
        </w:rPr>
        <w:lastRenderedPageBreak/>
        <w:t>disiplin keilmuan yang mandiri. Lebih lanjut sering di pertanyakan adalah ciri-ciri atau karakteristik yang membedakan pengetahuan kebidanan dengan ilmu yang lain.</w:t>
      </w:r>
    </w:p>
    <w:p w:rsidR="00DC36DD" w:rsidRDefault="00B45FD9" w:rsidP="00DC36DD">
      <w:pPr>
        <w:pStyle w:val="BodyText"/>
        <w:tabs>
          <w:tab w:val="left" w:pos="851"/>
        </w:tabs>
        <w:spacing w:line="360" w:lineRule="auto"/>
        <w:ind w:left="851" w:right="120" w:firstLine="425"/>
        <w:rPr>
          <w:rFonts w:ascii="Arial" w:hAnsi="Arial" w:cs="Arial"/>
          <w:sz w:val="22"/>
          <w:szCs w:val="22"/>
          <w:lang w:val="id-ID" w:eastAsia="id-ID"/>
        </w:rPr>
      </w:pPr>
      <w:r w:rsidRPr="00B45FD9">
        <w:rPr>
          <w:rFonts w:ascii="Arial" w:hAnsi="Arial" w:cs="Arial"/>
          <w:sz w:val="22"/>
          <w:szCs w:val="22"/>
          <w:lang w:val="id-ID" w:eastAsia="id-ID"/>
        </w:rPr>
        <w:t>Dimensi kefilsafatan keilmuan secara lebih rinci dapat dibagi menjadi tingkatan karakteristik yaitu :</w:t>
      </w:r>
    </w:p>
    <w:p w:rsidR="00DC36DD" w:rsidRDefault="00B45FD9" w:rsidP="001268CE">
      <w:pPr>
        <w:pStyle w:val="BodyText"/>
        <w:numPr>
          <w:ilvl w:val="0"/>
          <w:numId w:val="6"/>
        </w:numPr>
        <w:tabs>
          <w:tab w:val="left" w:pos="851"/>
        </w:tabs>
        <w:spacing w:line="360" w:lineRule="auto"/>
        <w:ind w:left="1276" w:right="120"/>
        <w:rPr>
          <w:rFonts w:ascii="Arial" w:hAnsi="Arial" w:cs="Arial"/>
          <w:sz w:val="22"/>
          <w:szCs w:val="22"/>
          <w:lang w:val="id-ID" w:eastAsia="id-ID"/>
        </w:rPr>
      </w:pPr>
      <w:r w:rsidRPr="00B45FD9">
        <w:rPr>
          <w:rFonts w:ascii="Arial" w:hAnsi="Arial" w:cs="Arial"/>
          <w:sz w:val="22"/>
          <w:szCs w:val="22"/>
          <w:lang w:val="id-ID" w:eastAsia="id-ID"/>
        </w:rPr>
        <w:t>Bersifat universal artinya berlaku untuk seluruh disiplin ilmu yang bersifat keilmuan</w:t>
      </w:r>
      <w:r w:rsidR="00DC36DD">
        <w:rPr>
          <w:rFonts w:ascii="Arial" w:hAnsi="Arial" w:cs="Arial"/>
          <w:sz w:val="22"/>
          <w:szCs w:val="22"/>
          <w:lang w:val="id-ID" w:eastAsia="id-ID"/>
        </w:rPr>
        <w:t>.</w:t>
      </w:r>
    </w:p>
    <w:p w:rsidR="00DC36DD" w:rsidRDefault="00B45FD9" w:rsidP="001268CE">
      <w:pPr>
        <w:pStyle w:val="BodyText"/>
        <w:numPr>
          <w:ilvl w:val="0"/>
          <w:numId w:val="6"/>
        </w:numPr>
        <w:tabs>
          <w:tab w:val="left" w:pos="851"/>
        </w:tabs>
        <w:spacing w:line="360" w:lineRule="auto"/>
        <w:ind w:left="1276" w:right="120"/>
        <w:rPr>
          <w:rFonts w:ascii="Arial" w:hAnsi="Arial" w:cs="Arial"/>
          <w:sz w:val="22"/>
          <w:szCs w:val="22"/>
          <w:lang w:val="id-ID" w:eastAsia="id-ID"/>
        </w:rPr>
      </w:pPr>
      <w:r w:rsidRPr="00B45FD9">
        <w:rPr>
          <w:rFonts w:ascii="Arial" w:hAnsi="Arial" w:cs="Arial"/>
          <w:sz w:val="22"/>
          <w:szCs w:val="22"/>
          <w:lang w:val="id-ID" w:eastAsia="id-ID"/>
        </w:rPr>
        <w:t>Bersifat generic artinya mencirikan segolongan tertentu dari pengetahuan ilmiah.</w:t>
      </w:r>
    </w:p>
    <w:p w:rsidR="00B45FD9" w:rsidRPr="00B45FD9" w:rsidRDefault="00B45FD9" w:rsidP="001268CE">
      <w:pPr>
        <w:pStyle w:val="BodyText"/>
        <w:numPr>
          <w:ilvl w:val="0"/>
          <w:numId w:val="6"/>
        </w:numPr>
        <w:tabs>
          <w:tab w:val="left" w:pos="851"/>
        </w:tabs>
        <w:spacing w:line="360" w:lineRule="auto"/>
        <w:ind w:left="1276" w:right="120"/>
        <w:rPr>
          <w:rFonts w:ascii="Arial" w:hAnsi="Arial" w:cs="Arial"/>
          <w:sz w:val="22"/>
          <w:szCs w:val="22"/>
          <w:lang w:val="id-ID" w:eastAsia="id-ID"/>
        </w:rPr>
      </w:pPr>
      <w:r w:rsidRPr="00B45FD9">
        <w:rPr>
          <w:rFonts w:ascii="Arial" w:hAnsi="Arial" w:cs="Arial"/>
          <w:sz w:val="22"/>
          <w:szCs w:val="22"/>
          <w:lang w:val="id-ID" w:eastAsia="id-ID"/>
        </w:rPr>
        <w:t>Bersifat spesifik artinya memiliki ciri – ciri yang khas dari sebuah disiplin ilmu yang membedakannya dari disiplin keilmuan yang lain.</w:t>
      </w:r>
    </w:p>
    <w:p w:rsidR="00DC36DD" w:rsidRDefault="00B45FD9" w:rsidP="00DC36DD">
      <w:pPr>
        <w:pStyle w:val="BodyText"/>
        <w:tabs>
          <w:tab w:val="left" w:pos="851"/>
        </w:tabs>
        <w:spacing w:line="360" w:lineRule="auto"/>
        <w:ind w:left="851" w:right="120" w:firstLine="425"/>
        <w:rPr>
          <w:rFonts w:ascii="Arial" w:hAnsi="Arial" w:cs="Arial"/>
          <w:sz w:val="22"/>
          <w:szCs w:val="22"/>
          <w:lang w:val="id-ID" w:eastAsia="id-ID"/>
        </w:rPr>
      </w:pPr>
      <w:r w:rsidRPr="00B45FD9">
        <w:rPr>
          <w:rFonts w:ascii="Arial" w:hAnsi="Arial" w:cs="Arial"/>
          <w:sz w:val="22"/>
          <w:szCs w:val="22"/>
          <w:lang w:val="id-ID" w:eastAsia="id-ID"/>
        </w:rPr>
        <w:t>Secara khusus setiap disiplin keilmuan mempunyai objek formal dan objek material mengenai wujud yang menjadi fokus penelaahannya, objek forma merupakan cara pandang terhadap sesuatu, sedangkan objek material merupakan substansi dari objek tertentu. Setiap disiplin keilmuan yang mandiri mempunyai objek forma dan objek material yang berbeda dengan disiplin ilmu lain. Dan ini menjadi kriteria untuk menilai keberadaan suatu disiplin ilmu yang mandiri.</w:t>
      </w:r>
    </w:p>
    <w:p w:rsidR="00B45FD9" w:rsidRPr="00B45FD9" w:rsidRDefault="00B45FD9" w:rsidP="00DC36DD">
      <w:pPr>
        <w:pStyle w:val="BodyText"/>
        <w:tabs>
          <w:tab w:val="left" w:pos="851"/>
        </w:tabs>
        <w:spacing w:line="360" w:lineRule="auto"/>
        <w:ind w:left="851" w:right="120" w:firstLine="425"/>
        <w:rPr>
          <w:rFonts w:ascii="Arial" w:hAnsi="Arial" w:cs="Arial"/>
          <w:sz w:val="22"/>
          <w:szCs w:val="22"/>
          <w:lang w:val="id-ID" w:eastAsia="id-ID"/>
        </w:rPr>
      </w:pPr>
      <w:r w:rsidRPr="00B45FD9">
        <w:rPr>
          <w:rFonts w:ascii="Arial" w:hAnsi="Arial" w:cs="Arial"/>
          <w:sz w:val="22"/>
          <w:szCs w:val="22"/>
          <w:lang w:val="id-ID" w:eastAsia="id-ID"/>
        </w:rPr>
        <w:t>Pemikiran dasar dalam ilmu kebidanan adalah memberdayakan seluruh kemampuan wanita untuk menghimpun kekuatan dalam dirinya dalam upaya proses reproduksi yang meliputi kehamilan, kelahiran, nifas dan perawatan anak.</w:t>
      </w:r>
    </w:p>
    <w:p w:rsidR="00DC36DD" w:rsidRPr="00DC36DD" w:rsidRDefault="00B45FD9" w:rsidP="001268CE">
      <w:pPr>
        <w:pStyle w:val="BodyText"/>
        <w:numPr>
          <w:ilvl w:val="1"/>
          <w:numId w:val="2"/>
        </w:numPr>
        <w:tabs>
          <w:tab w:val="left" w:pos="851"/>
        </w:tabs>
        <w:spacing w:line="360" w:lineRule="auto"/>
        <w:ind w:left="709" w:right="120" w:hanging="142"/>
        <w:rPr>
          <w:rFonts w:ascii="Arial" w:hAnsi="Arial" w:cs="Arial"/>
          <w:sz w:val="22"/>
          <w:szCs w:val="22"/>
          <w:lang w:val="id-ID" w:eastAsia="id-ID"/>
        </w:rPr>
      </w:pPr>
      <w:r w:rsidRPr="00DC36DD">
        <w:rPr>
          <w:rFonts w:ascii="Arial" w:hAnsi="Arial" w:cs="Arial"/>
          <w:bCs/>
          <w:sz w:val="22"/>
          <w:szCs w:val="22"/>
          <w:lang w:val="id-ID" w:eastAsia="id-ID"/>
        </w:rPr>
        <w:t>Tubuh Pengetahuan Kebidanan</w:t>
      </w:r>
    </w:p>
    <w:p w:rsidR="00B45FD9" w:rsidRPr="00DC36DD" w:rsidRDefault="00B45FD9" w:rsidP="00DC36DD">
      <w:pPr>
        <w:pStyle w:val="BodyText"/>
        <w:tabs>
          <w:tab w:val="left" w:pos="851"/>
        </w:tabs>
        <w:spacing w:line="360" w:lineRule="auto"/>
        <w:ind w:left="851" w:right="120" w:firstLine="425"/>
        <w:rPr>
          <w:rFonts w:ascii="Arial" w:hAnsi="Arial" w:cs="Arial"/>
          <w:sz w:val="22"/>
          <w:szCs w:val="22"/>
          <w:lang w:val="id-ID" w:eastAsia="id-ID"/>
        </w:rPr>
      </w:pPr>
      <w:r w:rsidRPr="00DC36DD">
        <w:rPr>
          <w:rFonts w:ascii="Arial" w:hAnsi="Arial" w:cs="Arial"/>
          <w:sz w:val="22"/>
          <w:szCs w:val="22"/>
          <w:lang w:val="id-ID" w:eastAsia="id-ID"/>
        </w:rPr>
        <w:t>Disiplin keilmuan kebidanan mempunyai karekteristik dan spesifikasi baik objek forma maupun objek material. Objek forma dari disiplin ilmu kebidanan adalah mempertahankan status kesehatan reproduksi termasuk kesejahteraan wanita sejak lahir sampai masa tuanya ( menopause ) termasuk berbagai implikasi dalam siklus kehidupannya. Objek material dari disiplin ilmu kebidanan adalah janin, bayi baru lahir dan anak di bawah lima tahun ( balita ) dan wanita secara utuh atau holistik dalam siklus kehidupannya ( kanak – kanak, pra-remaja, remaja, dewasa muda, dewasa, lansia dini dan lansia lanjut ) yang berfokus pada kesehatan reproduksi.</w:t>
      </w:r>
    </w:p>
    <w:p w:rsidR="005E7A2F" w:rsidRDefault="00B45FD9" w:rsidP="005E7A2F">
      <w:pPr>
        <w:pStyle w:val="BodyText"/>
        <w:tabs>
          <w:tab w:val="left" w:pos="851"/>
        </w:tabs>
        <w:spacing w:line="360" w:lineRule="auto"/>
        <w:ind w:left="851" w:right="120" w:firstLine="425"/>
        <w:rPr>
          <w:rFonts w:ascii="Arial" w:hAnsi="Arial" w:cs="Arial"/>
          <w:sz w:val="22"/>
          <w:szCs w:val="22"/>
          <w:lang w:val="id-ID" w:eastAsia="id-ID"/>
        </w:rPr>
      </w:pPr>
      <w:r w:rsidRPr="00B45FD9">
        <w:rPr>
          <w:rFonts w:ascii="Arial" w:hAnsi="Arial" w:cs="Arial"/>
          <w:sz w:val="22"/>
          <w:szCs w:val="22"/>
          <w:lang w:val="id-ID" w:eastAsia="id-ID"/>
        </w:rPr>
        <w:t>Berdasarkan pemikiran dasar objek forma dan objek material disusunlah tubuh pengetahuan kebidanan ( body of midwifery knowledge ) yang dikelompokkan menjadi empat yaitu :</w:t>
      </w:r>
    </w:p>
    <w:p w:rsidR="00595535" w:rsidRDefault="00595535" w:rsidP="005E7A2F">
      <w:pPr>
        <w:pStyle w:val="BodyText"/>
        <w:tabs>
          <w:tab w:val="left" w:pos="851"/>
        </w:tabs>
        <w:spacing w:line="360" w:lineRule="auto"/>
        <w:ind w:left="851" w:right="120" w:firstLine="425"/>
        <w:rPr>
          <w:rFonts w:ascii="Arial" w:hAnsi="Arial" w:cs="Arial"/>
          <w:sz w:val="22"/>
          <w:szCs w:val="22"/>
          <w:lang w:val="id-ID" w:eastAsia="id-ID"/>
        </w:rPr>
      </w:pPr>
    </w:p>
    <w:p w:rsidR="00374B38" w:rsidRDefault="00374B38" w:rsidP="005E7A2F">
      <w:pPr>
        <w:pStyle w:val="BodyText"/>
        <w:tabs>
          <w:tab w:val="left" w:pos="851"/>
        </w:tabs>
        <w:spacing w:line="360" w:lineRule="auto"/>
        <w:ind w:left="851" w:right="120" w:firstLine="425"/>
        <w:rPr>
          <w:rFonts w:ascii="Arial" w:hAnsi="Arial" w:cs="Arial"/>
          <w:sz w:val="22"/>
          <w:szCs w:val="22"/>
          <w:lang w:val="id-ID" w:eastAsia="id-ID"/>
        </w:rPr>
      </w:pPr>
    </w:p>
    <w:p w:rsidR="005E7A2F" w:rsidRDefault="00B45FD9" w:rsidP="001268CE">
      <w:pPr>
        <w:pStyle w:val="BodyText"/>
        <w:numPr>
          <w:ilvl w:val="2"/>
          <w:numId w:val="2"/>
        </w:numPr>
        <w:tabs>
          <w:tab w:val="left" w:pos="851"/>
        </w:tabs>
        <w:spacing w:line="360" w:lineRule="auto"/>
        <w:ind w:left="1276" w:right="120"/>
        <w:rPr>
          <w:rFonts w:ascii="Arial" w:hAnsi="Arial" w:cs="Arial"/>
          <w:sz w:val="22"/>
          <w:szCs w:val="22"/>
          <w:lang w:val="id-ID" w:eastAsia="id-ID"/>
        </w:rPr>
      </w:pPr>
      <w:r w:rsidRPr="00B45FD9">
        <w:rPr>
          <w:rFonts w:ascii="Arial" w:hAnsi="Arial" w:cs="Arial"/>
          <w:sz w:val="22"/>
          <w:szCs w:val="22"/>
          <w:lang w:val="id-ID" w:eastAsia="id-ID"/>
        </w:rPr>
        <w:lastRenderedPageBreak/>
        <w:t>Ilmu Dasar</w:t>
      </w:r>
    </w:p>
    <w:p w:rsidR="005E7A2F" w:rsidRDefault="00B45FD9" w:rsidP="005E7A2F">
      <w:pPr>
        <w:pStyle w:val="BodyText"/>
        <w:tabs>
          <w:tab w:val="left" w:pos="851"/>
        </w:tabs>
        <w:spacing w:line="360" w:lineRule="auto"/>
        <w:ind w:left="1276" w:right="120" w:firstLine="0"/>
        <w:rPr>
          <w:rFonts w:ascii="Arial" w:hAnsi="Arial" w:cs="Arial"/>
          <w:sz w:val="22"/>
          <w:szCs w:val="22"/>
          <w:lang w:val="id-ID" w:eastAsia="id-ID"/>
        </w:rPr>
      </w:pPr>
      <w:r w:rsidRPr="005E7A2F">
        <w:rPr>
          <w:rFonts w:ascii="Arial" w:hAnsi="Arial" w:cs="Arial"/>
          <w:sz w:val="22"/>
          <w:szCs w:val="22"/>
          <w:lang w:val="id-ID" w:eastAsia="id-ID"/>
        </w:rPr>
        <w:t>Antara lain anatomi, fisiologi, mikrobiologi dan parasitologi, patofisiologi, fisika dan biokimia.</w:t>
      </w:r>
    </w:p>
    <w:p w:rsidR="005E7A2F" w:rsidRDefault="005E7A2F" w:rsidP="001268CE">
      <w:pPr>
        <w:pStyle w:val="BodyText"/>
        <w:numPr>
          <w:ilvl w:val="2"/>
          <w:numId w:val="2"/>
        </w:numPr>
        <w:tabs>
          <w:tab w:val="left" w:pos="851"/>
        </w:tabs>
        <w:spacing w:line="360" w:lineRule="auto"/>
        <w:ind w:left="1276" w:right="120"/>
        <w:rPr>
          <w:rFonts w:ascii="Arial" w:hAnsi="Arial" w:cs="Arial"/>
          <w:sz w:val="22"/>
          <w:szCs w:val="22"/>
          <w:lang w:val="id-ID" w:eastAsia="id-ID"/>
        </w:rPr>
      </w:pPr>
      <w:r>
        <w:rPr>
          <w:rFonts w:ascii="Arial" w:hAnsi="Arial" w:cs="Arial"/>
          <w:sz w:val="22"/>
          <w:szCs w:val="22"/>
          <w:lang w:val="id-ID" w:eastAsia="id-ID"/>
        </w:rPr>
        <w:t>Ilmu – Ilmu Sosial</w:t>
      </w:r>
    </w:p>
    <w:p w:rsidR="005E7A2F" w:rsidRDefault="00B45FD9" w:rsidP="005E7A2F">
      <w:pPr>
        <w:pStyle w:val="BodyText"/>
        <w:tabs>
          <w:tab w:val="left" w:pos="851"/>
        </w:tabs>
        <w:spacing w:line="360" w:lineRule="auto"/>
        <w:ind w:left="1276" w:right="120" w:firstLine="0"/>
        <w:rPr>
          <w:rFonts w:ascii="Arial" w:hAnsi="Arial" w:cs="Arial"/>
          <w:sz w:val="22"/>
          <w:szCs w:val="22"/>
          <w:lang w:val="id-ID" w:eastAsia="id-ID"/>
        </w:rPr>
      </w:pPr>
      <w:r w:rsidRPr="005E7A2F">
        <w:rPr>
          <w:rFonts w:ascii="Arial" w:hAnsi="Arial" w:cs="Arial"/>
          <w:sz w:val="22"/>
          <w:szCs w:val="22"/>
          <w:lang w:val="id-ID" w:eastAsia="id-ID"/>
        </w:rPr>
        <w:t>Antara lain pancasila dan wawasan nusantara, bahasa indonesia, bahasa inggris, sosiologi, antropologi, psikologi, administrasi dan kepemimpinan, ilmu komunikasi, humaniora dan pendidikan</w:t>
      </w:r>
      <w:r w:rsidR="005E7A2F">
        <w:rPr>
          <w:rFonts w:ascii="Arial" w:hAnsi="Arial" w:cs="Arial"/>
          <w:sz w:val="22"/>
          <w:szCs w:val="22"/>
          <w:lang w:val="id-ID" w:eastAsia="id-ID"/>
        </w:rPr>
        <w:t xml:space="preserve"> (prinsip belajar dan mengajar</w:t>
      </w:r>
      <w:r w:rsidRPr="005E7A2F">
        <w:rPr>
          <w:rFonts w:ascii="Arial" w:hAnsi="Arial" w:cs="Arial"/>
          <w:sz w:val="22"/>
          <w:szCs w:val="22"/>
          <w:lang w:val="id-ID" w:eastAsia="id-ID"/>
        </w:rPr>
        <w:t>).</w:t>
      </w:r>
    </w:p>
    <w:p w:rsidR="005E7A2F" w:rsidRDefault="005E7A2F" w:rsidP="001268CE">
      <w:pPr>
        <w:pStyle w:val="BodyText"/>
        <w:numPr>
          <w:ilvl w:val="2"/>
          <w:numId w:val="2"/>
        </w:numPr>
        <w:tabs>
          <w:tab w:val="left" w:pos="851"/>
        </w:tabs>
        <w:spacing w:line="360" w:lineRule="auto"/>
        <w:ind w:left="1276" w:right="120"/>
        <w:rPr>
          <w:rFonts w:ascii="Arial" w:hAnsi="Arial" w:cs="Arial"/>
          <w:sz w:val="22"/>
          <w:szCs w:val="22"/>
          <w:lang w:val="id-ID" w:eastAsia="id-ID"/>
        </w:rPr>
      </w:pPr>
      <w:r>
        <w:rPr>
          <w:rFonts w:ascii="Arial" w:hAnsi="Arial" w:cs="Arial"/>
          <w:sz w:val="22"/>
          <w:szCs w:val="22"/>
          <w:lang w:val="id-ID" w:eastAsia="id-ID"/>
        </w:rPr>
        <w:t>Ilmu Terapan</w:t>
      </w:r>
    </w:p>
    <w:p w:rsidR="005E7A2F" w:rsidRDefault="00B45FD9" w:rsidP="005E7A2F">
      <w:pPr>
        <w:pStyle w:val="BodyText"/>
        <w:tabs>
          <w:tab w:val="left" w:pos="851"/>
        </w:tabs>
        <w:spacing w:line="360" w:lineRule="auto"/>
        <w:ind w:left="1276" w:right="120" w:firstLine="0"/>
        <w:rPr>
          <w:rFonts w:ascii="Arial" w:hAnsi="Arial" w:cs="Arial"/>
          <w:sz w:val="22"/>
          <w:szCs w:val="22"/>
          <w:lang w:val="id-ID" w:eastAsia="id-ID"/>
        </w:rPr>
      </w:pPr>
      <w:r w:rsidRPr="005E7A2F">
        <w:rPr>
          <w:rFonts w:ascii="Arial" w:hAnsi="Arial" w:cs="Arial"/>
          <w:sz w:val="22"/>
          <w:szCs w:val="22"/>
          <w:lang w:val="id-ID" w:eastAsia="id-ID"/>
        </w:rPr>
        <w:t>Kedokteran, farmakologi, epidemiologi, statistik, teknik kesehatan dasar/keperawatan dasar, paradigma sehat, ilmu gizi, hukum kesehatan, kesehatan masyarakat, metode riset.</w:t>
      </w:r>
    </w:p>
    <w:p w:rsidR="005E7A2F" w:rsidRDefault="005E7A2F" w:rsidP="001268CE">
      <w:pPr>
        <w:pStyle w:val="BodyText"/>
        <w:numPr>
          <w:ilvl w:val="2"/>
          <w:numId w:val="2"/>
        </w:numPr>
        <w:tabs>
          <w:tab w:val="left" w:pos="851"/>
        </w:tabs>
        <w:spacing w:line="360" w:lineRule="auto"/>
        <w:ind w:left="1276" w:right="120"/>
        <w:rPr>
          <w:rFonts w:ascii="Arial" w:hAnsi="Arial" w:cs="Arial"/>
          <w:sz w:val="22"/>
          <w:szCs w:val="22"/>
          <w:lang w:val="id-ID" w:eastAsia="id-ID"/>
        </w:rPr>
      </w:pPr>
      <w:r>
        <w:rPr>
          <w:rFonts w:ascii="Arial" w:hAnsi="Arial" w:cs="Arial"/>
          <w:sz w:val="22"/>
          <w:szCs w:val="22"/>
          <w:lang w:val="id-ID" w:eastAsia="id-ID"/>
        </w:rPr>
        <w:t>Ilmu Kebidanan</w:t>
      </w:r>
    </w:p>
    <w:p w:rsidR="00B45FD9" w:rsidRDefault="00595535" w:rsidP="005E7A2F">
      <w:pPr>
        <w:pStyle w:val="BodyText"/>
        <w:tabs>
          <w:tab w:val="left" w:pos="851"/>
        </w:tabs>
        <w:spacing w:line="360" w:lineRule="auto"/>
        <w:ind w:left="1276" w:right="120" w:firstLine="0"/>
        <w:rPr>
          <w:rFonts w:ascii="Arial" w:hAnsi="Arial" w:cs="Arial"/>
          <w:sz w:val="22"/>
          <w:szCs w:val="22"/>
          <w:lang w:val="id-ID" w:eastAsia="id-ID"/>
        </w:rPr>
      </w:pPr>
      <w:r>
        <w:rPr>
          <w:rFonts w:ascii="Arial" w:hAnsi="Arial" w:cs="Arial"/>
          <w:sz w:val="22"/>
          <w:szCs w:val="22"/>
          <w:lang w:val="id-ID" w:eastAsia="id-ID"/>
        </w:rPr>
        <w:t>Dasar-dasar kebidanan (</w:t>
      </w:r>
      <w:r w:rsidR="00B45FD9" w:rsidRPr="005E7A2F">
        <w:rPr>
          <w:rFonts w:ascii="Arial" w:hAnsi="Arial" w:cs="Arial"/>
          <w:sz w:val="22"/>
          <w:szCs w:val="22"/>
          <w:lang w:val="id-ID" w:eastAsia="id-ID"/>
        </w:rPr>
        <w:t>perkembangan kebidanan, registrasi dan organisasi profesi</w:t>
      </w:r>
      <w:r>
        <w:rPr>
          <w:rFonts w:ascii="Arial" w:hAnsi="Arial" w:cs="Arial"/>
          <w:sz w:val="22"/>
          <w:szCs w:val="22"/>
          <w:lang w:val="id-ID" w:eastAsia="id-ID"/>
        </w:rPr>
        <w:t xml:space="preserve"> dan peran serta fungsi bidan</w:t>
      </w:r>
      <w:r w:rsidR="00B45FD9" w:rsidRPr="005E7A2F">
        <w:rPr>
          <w:rFonts w:ascii="Arial" w:hAnsi="Arial" w:cs="Arial"/>
          <w:sz w:val="22"/>
          <w:szCs w:val="22"/>
          <w:lang w:val="id-ID" w:eastAsia="id-ID"/>
        </w:rPr>
        <w:t>), teori dan model konseptual kebidanan, siklus kehidupan wanita, etika dan etiket kebidanan, pengantar kebidanan</w:t>
      </w:r>
      <w:r>
        <w:rPr>
          <w:rFonts w:ascii="Arial" w:hAnsi="Arial" w:cs="Arial"/>
          <w:sz w:val="22"/>
          <w:szCs w:val="22"/>
          <w:lang w:val="id-ID" w:eastAsia="id-ID"/>
        </w:rPr>
        <w:t xml:space="preserve"> profesional (</w:t>
      </w:r>
      <w:r w:rsidR="00B45FD9" w:rsidRPr="005E7A2F">
        <w:rPr>
          <w:rFonts w:ascii="Arial" w:hAnsi="Arial" w:cs="Arial"/>
          <w:sz w:val="22"/>
          <w:szCs w:val="22"/>
          <w:lang w:val="id-ID" w:eastAsia="id-ID"/>
        </w:rPr>
        <w:t>konsep kebidanan, definisi dan lingkup ke</w:t>
      </w:r>
      <w:r>
        <w:rPr>
          <w:rFonts w:ascii="Arial" w:hAnsi="Arial" w:cs="Arial"/>
          <w:sz w:val="22"/>
          <w:szCs w:val="22"/>
          <w:lang w:val="id-ID" w:eastAsia="id-ID"/>
        </w:rPr>
        <w:t>bidanan dan menejemen kebidanan</w:t>
      </w:r>
      <w:r w:rsidR="00B45FD9" w:rsidRPr="005E7A2F">
        <w:rPr>
          <w:rFonts w:ascii="Arial" w:hAnsi="Arial" w:cs="Arial"/>
          <w:sz w:val="22"/>
          <w:szCs w:val="22"/>
          <w:lang w:val="id-ID" w:eastAsia="id-ID"/>
        </w:rPr>
        <w:t>), teknik dan prosedur kebidanan, asuhan kebidanan dala</w:t>
      </w:r>
      <w:r>
        <w:rPr>
          <w:rFonts w:ascii="Arial" w:hAnsi="Arial" w:cs="Arial"/>
          <w:sz w:val="22"/>
          <w:szCs w:val="22"/>
          <w:lang w:val="id-ID" w:eastAsia="id-ID"/>
        </w:rPr>
        <w:t>m kaitan kesehatan reproduksi (</w:t>
      </w:r>
      <w:r w:rsidR="00B45FD9" w:rsidRPr="005E7A2F">
        <w:rPr>
          <w:rFonts w:ascii="Arial" w:hAnsi="Arial" w:cs="Arial"/>
          <w:sz w:val="22"/>
          <w:szCs w:val="22"/>
          <w:lang w:val="id-ID" w:eastAsia="id-ID"/>
        </w:rPr>
        <w:t>berdasarkan sikl</w:t>
      </w:r>
      <w:r>
        <w:rPr>
          <w:rFonts w:ascii="Arial" w:hAnsi="Arial" w:cs="Arial"/>
          <w:sz w:val="22"/>
          <w:szCs w:val="22"/>
          <w:lang w:val="id-ID" w:eastAsia="id-ID"/>
        </w:rPr>
        <w:t>us kehidupan manusia dan wanita</w:t>
      </w:r>
      <w:r w:rsidR="00B45FD9" w:rsidRPr="005E7A2F">
        <w:rPr>
          <w:rFonts w:ascii="Arial" w:hAnsi="Arial" w:cs="Arial"/>
          <w:sz w:val="22"/>
          <w:szCs w:val="22"/>
          <w:lang w:val="id-ID" w:eastAsia="id-ID"/>
        </w:rPr>
        <w:t>), tingkat dan jenis pelayanan kebidanan, legislasi kebidanan dan praktek klinik kebidanan.</w:t>
      </w:r>
    </w:p>
    <w:p w:rsidR="00595535" w:rsidRPr="005E7A2F" w:rsidRDefault="00595535" w:rsidP="005E7A2F">
      <w:pPr>
        <w:pStyle w:val="BodyText"/>
        <w:tabs>
          <w:tab w:val="left" w:pos="851"/>
        </w:tabs>
        <w:spacing w:line="360" w:lineRule="auto"/>
        <w:ind w:left="1276" w:right="120" w:firstLine="0"/>
        <w:rPr>
          <w:rFonts w:ascii="Arial" w:hAnsi="Arial" w:cs="Arial"/>
          <w:sz w:val="22"/>
          <w:szCs w:val="22"/>
          <w:lang w:val="id-ID" w:eastAsia="id-ID"/>
        </w:rPr>
      </w:pPr>
    </w:p>
    <w:p w:rsidR="00B45FD9" w:rsidRDefault="00C250D1" w:rsidP="001268CE">
      <w:pPr>
        <w:pStyle w:val="BodyText"/>
        <w:numPr>
          <w:ilvl w:val="0"/>
          <w:numId w:val="3"/>
        </w:numPr>
        <w:spacing w:before="4" w:line="360" w:lineRule="auto"/>
        <w:jc w:val="left"/>
        <w:rPr>
          <w:rFonts w:ascii="Arial" w:hAnsi="Arial" w:cs="Arial"/>
          <w:b/>
          <w:sz w:val="22"/>
          <w:szCs w:val="22"/>
          <w:lang w:val="id-ID"/>
        </w:rPr>
      </w:pPr>
      <w:r>
        <w:rPr>
          <w:rFonts w:ascii="Arial" w:hAnsi="Arial" w:cs="Arial"/>
          <w:b/>
          <w:sz w:val="22"/>
          <w:szCs w:val="22"/>
          <w:lang w:val="id-ID"/>
        </w:rPr>
        <w:t>RANGKUMAN</w:t>
      </w:r>
    </w:p>
    <w:p w:rsidR="00595535" w:rsidRDefault="00595535" w:rsidP="00595535">
      <w:pPr>
        <w:spacing w:line="360" w:lineRule="auto"/>
        <w:ind w:left="462" w:right="118" w:firstLine="531"/>
        <w:jc w:val="both"/>
        <w:rPr>
          <w:rFonts w:ascii="Arial" w:hAnsi="Arial" w:cs="Arial"/>
          <w:lang w:val="id-ID"/>
        </w:rPr>
      </w:pPr>
      <w:r>
        <w:rPr>
          <w:rFonts w:ascii="Arial" w:hAnsi="Arial" w:cs="Arial"/>
          <w:lang w:val="id-ID"/>
        </w:rPr>
        <w:t xml:space="preserve">Terdapat tiga prinsip dasar etika </w:t>
      </w:r>
      <w:r w:rsidRPr="00B45FD9">
        <w:rPr>
          <w:rFonts w:ascii="Arial" w:hAnsi="Arial" w:cs="Arial"/>
        </w:rPr>
        <w:t xml:space="preserve">terdiri dari 3 hal: </w:t>
      </w:r>
      <w:r w:rsidRPr="00B45FD9">
        <w:rPr>
          <w:rFonts w:ascii="Arial" w:hAnsi="Arial" w:cs="Arial"/>
          <w:b/>
        </w:rPr>
        <w:t>menghormati orang, derma dan keadilan.</w:t>
      </w:r>
      <w:r>
        <w:rPr>
          <w:rFonts w:ascii="Arial" w:hAnsi="Arial" w:cs="Arial"/>
          <w:b/>
          <w:lang w:val="id-ID"/>
        </w:rPr>
        <w:t xml:space="preserve"> </w:t>
      </w:r>
      <w:r w:rsidRPr="00B45FD9">
        <w:rPr>
          <w:rFonts w:ascii="Arial" w:hAnsi="Arial" w:cs="Arial"/>
        </w:rPr>
        <w:t>Ketiga prinsip dasar etika di atas adalah untuk mewujudkan prinsip kerahasiaan. Secara umum, prinsip kerahasiaan meliputi hak peserta penelitian untuk menentukan penggunaan/akses informasi pribadinya serta hak untuk tetap dijaganya  kerahasiaan informasi yang dia bagikan dengan tim</w:t>
      </w:r>
      <w:r w:rsidRPr="00B45FD9">
        <w:rPr>
          <w:rFonts w:ascii="Arial" w:hAnsi="Arial" w:cs="Arial"/>
          <w:spacing w:val="-1"/>
        </w:rPr>
        <w:t xml:space="preserve"> </w:t>
      </w:r>
      <w:r w:rsidRPr="00B45FD9">
        <w:rPr>
          <w:rFonts w:ascii="Arial" w:hAnsi="Arial" w:cs="Arial"/>
        </w:rPr>
        <w:t>riset.</w:t>
      </w:r>
    </w:p>
    <w:p w:rsidR="00595535" w:rsidRDefault="00595535" w:rsidP="00595535">
      <w:pPr>
        <w:spacing w:line="360" w:lineRule="auto"/>
        <w:ind w:left="462" w:right="118" w:firstLine="531"/>
        <w:jc w:val="both"/>
        <w:rPr>
          <w:rFonts w:ascii="Arial" w:hAnsi="Arial" w:cs="Arial"/>
          <w:lang w:val="id-ID"/>
        </w:rPr>
      </w:pPr>
      <w:r w:rsidRPr="00B45FD9">
        <w:rPr>
          <w:rFonts w:ascii="Arial" w:hAnsi="Arial" w:cs="Arial"/>
        </w:rPr>
        <w:t>Diseminasi adalah suatu kegiatan penyebaran informasi yang ditujukan kepada kelompok target atau individu agar mereka memperoleh informasi, timbul kesadaran, menerima, mengubah perilaku sasaran, dan akhirnya mereka mampu memanfaatkan informasi tersebut.</w:t>
      </w:r>
    </w:p>
    <w:p w:rsidR="00F44094" w:rsidRPr="00F44094" w:rsidRDefault="00595535" w:rsidP="00F44094">
      <w:pPr>
        <w:spacing w:line="360" w:lineRule="auto"/>
        <w:ind w:left="462" w:right="118" w:firstLine="531"/>
        <w:jc w:val="both"/>
        <w:rPr>
          <w:rFonts w:ascii="Arial" w:hAnsi="Arial" w:cs="Arial"/>
          <w:lang w:val="id-ID"/>
        </w:rPr>
      </w:pPr>
      <w:r w:rsidRPr="00F44094">
        <w:rPr>
          <w:rFonts w:ascii="Arial" w:hAnsi="Arial" w:cs="Arial"/>
        </w:rPr>
        <w:t>Tinjauan filosofi dalam ilmu kebidanan terdiri dari tiga pendekatan yakni pendekatan ontologis, pendekatan epistemolo</w:t>
      </w:r>
      <w:r w:rsidR="00F44094" w:rsidRPr="00F44094">
        <w:rPr>
          <w:rFonts w:ascii="Arial" w:hAnsi="Arial" w:cs="Arial"/>
        </w:rPr>
        <w:t>gis, dan pendekatan aksiologis. Berdasarkan pemikiran dasar objek forma dan objek material disusunlah tubuh pengetahuan kebidanan ( body of midwifery knowledge ) yang dikelompokkan menjadi empat yaitu :</w:t>
      </w:r>
      <w:r w:rsidR="00F44094">
        <w:rPr>
          <w:rFonts w:ascii="Arial" w:hAnsi="Arial" w:cs="Arial"/>
          <w:lang w:val="id-ID"/>
        </w:rPr>
        <w:t xml:space="preserve"> ilmu dasar, ilmu sosial, ilmu terapan dan ilmu kebidanan.</w:t>
      </w:r>
    </w:p>
    <w:p w:rsidR="00F44094" w:rsidRDefault="00F44094" w:rsidP="00F44094">
      <w:pPr>
        <w:pStyle w:val="BodyText"/>
        <w:tabs>
          <w:tab w:val="left" w:pos="851"/>
        </w:tabs>
        <w:spacing w:line="360" w:lineRule="auto"/>
        <w:ind w:left="851" w:right="120" w:firstLine="425"/>
        <w:rPr>
          <w:rFonts w:ascii="Arial" w:hAnsi="Arial" w:cs="Arial"/>
          <w:sz w:val="22"/>
          <w:szCs w:val="22"/>
          <w:lang w:val="id-ID" w:eastAsia="id-ID"/>
        </w:rPr>
      </w:pPr>
    </w:p>
    <w:p w:rsidR="00C250D1" w:rsidRDefault="00C250D1" w:rsidP="001268CE">
      <w:pPr>
        <w:pStyle w:val="BodyText"/>
        <w:numPr>
          <w:ilvl w:val="0"/>
          <w:numId w:val="3"/>
        </w:numPr>
        <w:spacing w:before="4" w:line="360" w:lineRule="auto"/>
        <w:jc w:val="left"/>
        <w:rPr>
          <w:rFonts w:ascii="Arial" w:hAnsi="Arial" w:cs="Arial"/>
          <w:b/>
          <w:sz w:val="22"/>
          <w:szCs w:val="22"/>
          <w:lang w:val="id-ID"/>
        </w:rPr>
      </w:pPr>
      <w:r>
        <w:rPr>
          <w:rFonts w:ascii="Arial" w:hAnsi="Arial" w:cs="Arial"/>
          <w:b/>
          <w:sz w:val="22"/>
          <w:szCs w:val="22"/>
          <w:lang w:val="id-ID"/>
        </w:rPr>
        <w:lastRenderedPageBreak/>
        <w:t>LATIHAN/ TUGAS</w:t>
      </w:r>
    </w:p>
    <w:p w:rsidR="00374B38" w:rsidRPr="00F96B41" w:rsidRDefault="00374B38" w:rsidP="00374B38">
      <w:pPr>
        <w:pStyle w:val="BodyText"/>
        <w:numPr>
          <w:ilvl w:val="0"/>
          <w:numId w:val="45"/>
        </w:numPr>
        <w:spacing w:before="4" w:line="360" w:lineRule="auto"/>
        <w:jc w:val="left"/>
      </w:pPr>
      <w:r>
        <w:rPr>
          <w:rFonts w:ascii="Arial" w:hAnsi="Arial" w:cs="Arial"/>
          <w:sz w:val="22"/>
          <w:szCs w:val="22"/>
          <w:lang w:val="id-ID"/>
        </w:rPr>
        <w:t xml:space="preserve">Apakah yang dimaksud dengan </w:t>
      </w:r>
      <w:r w:rsidRPr="00374B38">
        <w:rPr>
          <w:rFonts w:ascii="Arial" w:hAnsi="Arial" w:cs="Arial"/>
          <w:i/>
          <w:sz w:val="22"/>
          <w:lang w:val="id-ID"/>
        </w:rPr>
        <w:t>Ethical considerations of research</w:t>
      </w:r>
      <w:r>
        <w:rPr>
          <w:rFonts w:ascii="Arial" w:hAnsi="Arial" w:cs="Arial"/>
          <w:i/>
          <w:sz w:val="22"/>
          <w:lang w:val="id-ID"/>
        </w:rPr>
        <w:t>?</w:t>
      </w:r>
    </w:p>
    <w:p w:rsidR="00FE1B2C" w:rsidRDefault="00FE1B2C" w:rsidP="00FE1B2C">
      <w:pPr>
        <w:pStyle w:val="BodyText"/>
        <w:numPr>
          <w:ilvl w:val="0"/>
          <w:numId w:val="45"/>
        </w:numPr>
        <w:spacing w:before="4" w:line="360" w:lineRule="auto"/>
        <w:jc w:val="left"/>
        <w:rPr>
          <w:rFonts w:ascii="Arial" w:hAnsi="Arial" w:cs="Arial"/>
          <w:sz w:val="22"/>
          <w:szCs w:val="22"/>
          <w:lang w:val="id-ID"/>
        </w:rPr>
      </w:pPr>
      <w:r>
        <w:rPr>
          <w:rFonts w:ascii="Arial" w:hAnsi="Arial" w:cs="Arial"/>
          <w:sz w:val="22"/>
          <w:szCs w:val="22"/>
          <w:lang w:val="id-ID"/>
        </w:rPr>
        <w:t>Jelaskan prinsip dasar etika !</w:t>
      </w:r>
    </w:p>
    <w:p w:rsidR="00FE1B2C" w:rsidRDefault="00374B38" w:rsidP="00FE1B2C">
      <w:pPr>
        <w:pStyle w:val="BodyText"/>
        <w:numPr>
          <w:ilvl w:val="0"/>
          <w:numId w:val="45"/>
        </w:numPr>
        <w:spacing w:before="4" w:line="360" w:lineRule="auto"/>
        <w:jc w:val="left"/>
        <w:rPr>
          <w:rFonts w:ascii="Arial" w:hAnsi="Arial" w:cs="Arial"/>
          <w:sz w:val="22"/>
          <w:szCs w:val="22"/>
          <w:lang w:val="id-ID"/>
        </w:rPr>
      </w:pPr>
      <w:r>
        <w:rPr>
          <w:rFonts w:ascii="Arial" w:hAnsi="Arial" w:cs="Arial"/>
          <w:sz w:val="22"/>
          <w:szCs w:val="22"/>
          <w:lang w:val="id-ID"/>
        </w:rPr>
        <w:t>Jelaskan definisi strategi diseminasi !</w:t>
      </w:r>
    </w:p>
    <w:p w:rsidR="00374B38" w:rsidRDefault="00374B38" w:rsidP="00FE1B2C">
      <w:pPr>
        <w:pStyle w:val="BodyText"/>
        <w:numPr>
          <w:ilvl w:val="0"/>
          <w:numId w:val="45"/>
        </w:numPr>
        <w:spacing w:before="4" w:line="360" w:lineRule="auto"/>
        <w:jc w:val="left"/>
        <w:rPr>
          <w:rFonts w:ascii="Arial" w:hAnsi="Arial" w:cs="Arial"/>
          <w:sz w:val="22"/>
          <w:szCs w:val="22"/>
          <w:lang w:val="id-ID"/>
        </w:rPr>
      </w:pPr>
      <w:r>
        <w:rPr>
          <w:rFonts w:ascii="Arial" w:hAnsi="Arial" w:cs="Arial"/>
          <w:sz w:val="22"/>
          <w:szCs w:val="22"/>
          <w:lang w:val="id-ID"/>
        </w:rPr>
        <w:t>Jelaskan langkah strategi diseminasi !</w:t>
      </w:r>
    </w:p>
    <w:p w:rsidR="00374B38" w:rsidRDefault="00374B38" w:rsidP="00FE1B2C">
      <w:pPr>
        <w:pStyle w:val="BodyText"/>
        <w:numPr>
          <w:ilvl w:val="0"/>
          <w:numId w:val="45"/>
        </w:numPr>
        <w:spacing w:before="4" w:line="360" w:lineRule="auto"/>
        <w:jc w:val="left"/>
        <w:rPr>
          <w:rFonts w:ascii="Arial" w:hAnsi="Arial" w:cs="Arial"/>
          <w:sz w:val="22"/>
          <w:szCs w:val="22"/>
          <w:lang w:val="id-ID"/>
        </w:rPr>
      </w:pPr>
      <w:r>
        <w:rPr>
          <w:rFonts w:ascii="Arial" w:hAnsi="Arial" w:cs="Arial"/>
          <w:sz w:val="22"/>
          <w:szCs w:val="22"/>
          <w:lang w:val="id-ID"/>
        </w:rPr>
        <w:t xml:space="preserve">Apakah yang saudara ketahui tentang </w:t>
      </w:r>
      <w:r w:rsidRPr="00374B38">
        <w:rPr>
          <w:rFonts w:ascii="Arial" w:hAnsi="Arial" w:cs="Arial"/>
          <w:i/>
          <w:sz w:val="22"/>
          <w:szCs w:val="22"/>
          <w:lang w:val="id-ID"/>
        </w:rPr>
        <w:t>midwifery knowledge</w:t>
      </w:r>
      <w:r>
        <w:rPr>
          <w:rFonts w:ascii="Arial" w:hAnsi="Arial" w:cs="Arial"/>
          <w:sz w:val="22"/>
          <w:szCs w:val="22"/>
          <w:lang w:val="id-ID"/>
        </w:rPr>
        <w:t xml:space="preserve"> !</w:t>
      </w:r>
    </w:p>
    <w:p w:rsidR="005021E6" w:rsidRPr="00FE1B2C" w:rsidRDefault="005021E6" w:rsidP="005021E6">
      <w:pPr>
        <w:pStyle w:val="BodyText"/>
        <w:spacing w:before="4" w:line="360" w:lineRule="auto"/>
        <w:ind w:left="820" w:firstLine="0"/>
        <w:jc w:val="left"/>
        <w:rPr>
          <w:rFonts w:ascii="Arial" w:hAnsi="Arial" w:cs="Arial"/>
          <w:sz w:val="22"/>
          <w:szCs w:val="22"/>
          <w:lang w:val="id-ID"/>
        </w:rPr>
      </w:pPr>
    </w:p>
    <w:p w:rsidR="00067075" w:rsidRPr="00C250D1" w:rsidRDefault="00067075" w:rsidP="001268CE">
      <w:pPr>
        <w:pStyle w:val="BodyText"/>
        <w:numPr>
          <w:ilvl w:val="0"/>
          <w:numId w:val="3"/>
        </w:numPr>
        <w:spacing w:before="4" w:line="360" w:lineRule="auto"/>
        <w:jc w:val="left"/>
        <w:rPr>
          <w:rFonts w:ascii="Arial" w:hAnsi="Arial" w:cs="Arial"/>
          <w:b/>
          <w:sz w:val="22"/>
          <w:szCs w:val="22"/>
          <w:lang w:val="id-ID"/>
        </w:rPr>
      </w:pPr>
      <w:r w:rsidRPr="00C250D1">
        <w:rPr>
          <w:rFonts w:ascii="Arial" w:hAnsi="Arial" w:cs="Arial"/>
          <w:b/>
          <w:sz w:val="22"/>
          <w:szCs w:val="22"/>
        </w:rPr>
        <w:t>REFERENSI</w:t>
      </w:r>
    </w:p>
    <w:p w:rsidR="0065449B" w:rsidRDefault="0065449B" w:rsidP="00C250D1">
      <w:pPr>
        <w:pStyle w:val="BodyText"/>
        <w:spacing w:line="360" w:lineRule="auto"/>
        <w:ind w:left="1276" w:right="139" w:hanging="850"/>
        <w:rPr>
          <w:rFonts w:ascii="Arial" w:hAnsi="Arial" w:cs="Arial"/>
          <w:sz w:val="22"/>
          <w:szCs w:val="22"/>
          <w:lang w:val="id-ID"/>
        </w:rPr>
      </w:pPr>
      <w:r>
        <w:rPr>
          <w:rFonts w:ascii="Arial" w:hAnsi="Arial" w:cs="Arial"/>
          <w:sz w:val="22"/>
          <w:szCs w:val="22"/>
          <w:lang w:val="id-ID"/>
        </w:rPr>
        <w:t>M. Sajid Darmadipura (</w:t>
      </w:r>
      <w:r w:rsidR="0019409A">
        <w:rPr>
          <w:rFonts w:ascii="Arial" w:hAnsi="Arial" w:cs="Arial"/>
          <w:sz w:val="22"/>
          <w:szCs w:val="22"/>
          <w:lang w:val="id-ID"/>
        </w:rPr>
        <w:t>2013</w:t>
      </w:r>
      <w:r>
        <w:rPr>
          <w:rFonts w:ascii="Arial" w:hAnsi="Arial" w:cs="Arial"/>
          <w:sz w:val="22"/>
          <w:szCs w:val="22"/>
          <w:lang w:val="id-ID"/>
        </w:rPr>
        <w:t xml:space="preserve">), </w:t>
      </w:r>
      <w:r w:rsidRPr="0019409A">
        <w:rPr>
          <w:rFonts w:ascii="Arial" w:hAnsi="Arial" w:cs="Arial"/>
          <w:i/>
          <w:sz w:val="22"/>
          <w:szCs w:val="22"/>
          <w:lang w:val="id-ID"/>
        </w:rPr>
        <w:t>Isu Etik dalam Penelitian di Bidang Kesehata</w:t>
      </w:r>
      <w:r>
        <w:rPr>
          <w:rFonts w:ascii="Arial" w:hAnsi="Arial" w:cs="Arial"/>
          <w:sz w:val="22"/>
          <w:szCs w:val="22"/>
          <w:lang w:val="id-ID"/>
        </w:rPr>
        <w:t>n</w:t>
      </w:r>
      <w:r w:rsidR="0019409A">
        <w:rPr>
          <w:rFonts w:ascii="Arial" w:hAnsi="Arial" w:cs="Arial"/>
          <w:sz w:val="22"/>
          <w:szCs w:val="22"/>
          <w:lang w:val="id-ID"/>
        </w:rPr>
        <w:t>. Jakarta: Asosiasi Ilmu Forensik Indonesia (AIFI) dan Universitas Yarsi</w:t>
      </w:r>
    </w:p>
    <w:p w:rsidR="0019409A" w:rsidRDefault="0019409A" w:rsidP="00C250D1">
      <w:pPr>
        <w:pStyle w:val="BodyText"/>
        <w:spacing w:line="360" w:lineRule="auto"/>
        <w:ind w:left="1276" w:right="139" w:hanging="850"/>
        <w:rPr>
          <w:rFonts w:ascii="Arial" w:hAnsi="Arial" w:cs="Arial"/>
          <w:sz w:val="22"/>
          <w:szCs w:val="22"/>
          <w:lang w:val="id-ID"/>
        </w:rPr>
      </w:pPr>
      <w:r w:rsidRPr="0019409A">
        <w:rPr>
          <w:rFonts w:ascii="Arial" w:hAnsi="Arial" w:cs="Arial"/>
          <w:sz w:val="22"/>
          <w:szCs w:val="22"/>
          <w:lang w:val="id-ID"/>
        </w:rPr>
        <w:t xml:space="preserve">Liliweri, A. (2013). </w:t>
      </w:r>
      <w:r w:rsidRPr="0019409A">
        <w:rPr>
          <w:rFonts w:ascii="Arial" w:hAnsi="Arial" w:cs="Arial"/>
          <w:i/>
          <w:sz w:val="22"/>
          <w:szCs w:val="22"/>
          <w:lang w:val="id-ID"/>
        </w:rPr>
        <w:t>Dasar-Dasar Komunikasi Kesehatan</w:t>
      </w:r>
      <w:r w:rsidRPr="0019409A">
        <w:rPr>
          <w:rFonts w:ascii="Arial" w:hAnsi="Arial" w:cs="Arial"/>
          <w:sz w:val="22"/>
          <w:szCs w:val="22"/>
          <w:lang w:val="id-ID"/>
        </w:rPr>
        <w:t>. Yogyakarta: Pustaka Pelajar.</w:t>
      </w:r>
    </w:p>
    <w:p w:rsidR="00810F29" w:rsidRDefault="0019409A" w:rsidP="00810F29">
      <w:pPr>
        <w:pStyle w:val="BodyText"/>
        <w:spacing w:line="360" w:lineRule="auto"/>
        <w:ind w:left="1276" w:right="139" w:hanging="850"/>
        <w:rPr>
          <w:rFonts w:ascii="Arial" w:hAnsi="Arial" w:cs="Arial"/>
          <w:sz w:val="22"/>
          <w:szCs w:val="22"/>
          <w:lang w:val="id-ID"/>
        </w:rPr>
      </w:pPr>
      <w:r>
        <w:rPr>
          <w:rFonts w:ascii="Arial" w:hAnsi="Arial" w:cs="Arial"/>
          <w:sz w:val="22"/>
          <w:szCs w:val="22"/>
          <w:lang w:val="id-ID"/>
        </w:rPr>
        <w:t>S</w:t>
      </w:r>
      <w:r w:rsidRPr="0019409A">
        <w:rPr>
          <w:rFonts w:ascii="Arial" w:hAnsi="Arial" w:cs="Arial"/>
          <w:sz w:val="22"/>
          <w:szCs w:val="22"/>
          <w:lang w:val="id-ID"/>
        </w:rPr>
        <w:t xml:space="preserve">ugiyono. (2010). </w:t>
      </w:r>
      <w:r w:rsidRPr="008D12D6">
        <w:rPr>
          <w:rFonts w:ascii="Arial" w:hAnsi="Arial" w:cs="Arial"/>
          <w:i/>
          <w:sz w:val="22"/>
          <w:szCs w:val="22"/>
          <w:lang w:val="id-ID"/>
        </w:rPr>
        <w:t>Metode Penelitian Kuantitatif, Kualitatif dan R&amp;D</w:t>
      </w:r>
      <w:r w:rsidRPr="0019409A">
        <w:rPr>
          <w:rFonts w:ascii="Arial" w:hAnsi="Arial" w:cs="Arial"/>
          <w:sz w:val="22"/>
          <w:szCs w:val="22"/>
          <w:lang w:val="id-ID"/>
        </w:rPr>
        <w:t>. Bandung: Alfabeta.</w:t>
      </w:r>
    </w:p>
    <w:p w:rsidR="00DC36DD" w:rsidRPr="006C240C" w:rsidRDefault="00810F29" w:rsidP="00810F29">
      <w:pPr>
        <w:pStyle w:val="BodyText"/>
        <w:spacing w:line="360" w:lineRule="auto"/>
        <w:ind w:left="1276" w:right="139" w:hanging="850"/>
        <w:rPr>
          <w:rFonts w:ascii="Arial" w:hAnsi="Arial" w:cs="Arial"/>
          <w:sz w:val="22"/>
          <w:szCs w:val="22"/>
          <w:lang w:val="id-ID"/>
        </w:rPr>
      </w:pPr>
      <w:r w:rsidRPr="00810F29">
        <w:rPr>
          <w:rFonts w:ascii="Arial" w:hAnsi="Arial" w:cs="Arial"/>
          <w:sz w:val="22"/>
          <w:szCs w:val="22"/>
          <w:lang w:val="id-ID"/>
        </w:rPr>
        <w:t xml:space="preserve">Susanto. </w:t>
      </w:r>
      <w:r>
        <w:rPr>
          <w:rFonts w:ascii="Arial" w:hAnsi="Arial" w:cs="Arial"/>
          <w:sz w:val="22"/>
          <w:szCs w:val="22"/>
          <w:lang w:val="id-ID"/>
        </w:rPr>
        <w:t>(</w:t>
      </w:r>
      <w:r w:rsidRPr="00810F29">
        <w:rPr>
          <w:rFonts w:ascii="Arial" w:hAnsi="Arial" w:cs="Arial"/>
          <w:sz w:val="22"/>
          <w:szCs w:val="22"/>
          <w:lang w:val="id-ID"/>
        </w:rPr>
        <w:t>2016</w:t>
      </w:r>
      <w:r>
        <w:rPr>
          <w:rFonts w:ascii="Arial" w:hAnsi="Arial" w:cs="Arial"/>
          <w:sz w:val="22"/>
          <w:szCs w:val="22"/>
          <w:lang w:val="id-ID"/>
        </w:rPr>
        <w:t>)</w:t>
      </w:r>
      <w:r w:rsidRPr="00810F29">
        <w:rPr>
          <w:rFonts w:ascii="Arial" w:hAnsi="Arial" w:cs="Arial"/>
          <w:sz w:val="22"/>
          <w:szCs w:val="22"/>
          <w:lang w:val="id-ID"/>
        </w:rPr>
        <w:t xml:space="preserve">. </w:t>
      </w:r>
      <w:r w:rsidRPr="00810F29">
        <w:rPr>
          <w:rFonts w:ascii="Arial" w:hAnsi="Arial" w:cs="Arial"/>
          <w:i/>
          <w:sz w:val="22"/>
          <w:szCs w:val="22"/>
          <w:lang w:val="id-ID"/>
        </w:rPr>
        <w:t>Filsafat Ilmu Suatu Kajian Dimensi Ontologis, Epistemologis, dan Aksiologis.</w:t>
      </w:r>
      <w:r w:rsidRPr="00810F29">
        <w:rPr>
          <w:rFonts w:ascii="Arial" w:hAnsi="Arial" w:cs="Arial"/>
          <w:sz w:val="22"/>
          <w:szCs w:val="22"/>
          <w:lang w:val="id-ID"/>
        </w:rPr>
        <w:t xml:space="preserve"> Jakarta: Bumi Aksara</w:t>
      </w:r>
    </w:p>
    <w:sectPr w:rsidR="00DC36DD" w:rsidRPr="006C240C" w:rsidSect="006C240C">
      <w:pgSz w:w="11910" w:h="16840" w:code="9"/>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C3"/>
    <w:multiLevelType w:val="hybridMultilevel"/>
    <w:tmpl w:val="7346BBEE"/>
    <w:lvl w:ilvl="0" w:tplc="700ACD1C">
      <w:start w:val="1"/>
      <w:numFmt w:val="lowerLetter"/>
      <w:lvlText w:val="%1)"/>
      <w:lvlJc w:val="left"/>
      <w:pPr>
        <w:ind w:left="1180" w:hanging="360"/>
      </w:pPr>
      <w:rPr>
        <w:rFonts w:hint="default"/>
      </w:rPr>
    </w:lvl>
    <w:lvl w:ilvl="1" w:tplc="2BB4F390">
      <w:start w:val="1"/>
      <w:numFmt w:val="lowerLetter"/>
      <w:lvlText w:val="%2."/>
      <w:lvlJc w:val="left"/>
      <w:pPr>
        <w:ind w:left="2155" w:hanging="615"/>
      </w:pPr>
      <w:rPr>
        <w:rFonts w:hint="default"/>
      </w:r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
    <w:nsid w:val="01EF6E76"/>
    <w:multiLevelType w:val="multilevel"/>
    <w:tmpl w:val="3F32E8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1429"/>
        </w:tabs>
        <w:ind w:left="1429"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3946961"/>
    <w:multiLevelType w:val="hybridMultilevel"/>
    <w:tmpl w:val="E762524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67035F"/>
    <w:multiLevelType w:val="hybridMultilevel"/>
    <w:tmpl w:val="E4484D4A"/>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4">
    <w:nsid w:val="05694366"/>
    <w:multiLevelType w:val="hybridMultilevel"/>
    <w:tmpl w:val="9DE28A3C"/>
    <w:lvl w:ilvl="0" w:tplc="C22E0300">
      <w:start w:val="1"/>
      <w:numFmt w:val="decimal"/>
      <w:lvlText w:val="%1."/>
      <w:lvlJc w:val="left"/>
      <w:pPr>
        <w:ind w:left="820" w:hanging="360"/>
      </w:pPr>
      <w:rPr>
        <w:rFonts w:ascii="Arial" w:hAnsi="Arial" w:cs="Arial" w:hint="default"/>
        <w:sz w:val="22"/>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5">
    <w:nsid w:val="08B81BE2"/>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6">
    <w:nsid w:val="0DEF490D"/>
    <w:multiLevelType w:val="hybridMultilevel"/>
    <w:tmpl w:val="9B8CCDE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0E9239FD"/>
    <w:multiLevelType w:val="hybridMultilevel"/>
    <w:tmpl w:val="2B2A4DA8"/>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136E1BB7"/>
    <w:multiLevelType w:val="hybridMultilevel"/>
    <w:tmpl w:val="2EC826B0"/>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7CCAB7EE">
      <w:start w:val="1"/>
      <w:numFmt w:val="lowerLetter"/>
      <w:lvlText w:val="%3."/>
      <w:lvlJc w:val="left"/>
      <w:pPr>
        <w:ind w:left="3616" w:hanging="360"/>
      </w:pPr>
      <w:rPr>
        <w:rFonts w:hint="default"/>
      </w:r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156756E2"/>
    <w:multiLevelType w:val="hybridMultilevel"/>
    <w:tmpl w:val="B226DE98"/>
    <w:lvl w:ilvl="0" w:tplc="04210017">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0">
    <w:nsid w:val="18064C48"/>
    <w:multiLevelType w:val="hybridMultilevel"/>
    <w:tmpl w:val="753AC0C6"/>
    <w:lvl w:ilvl="0" w:tplc="21C292F6">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1">
    <w:nsid w:val="22097E8B"/>
    <w:multiLevelType w:val="hybridMultilevel"/>
    <w:tmpl w:val="D94A7FB4"/>
    <w:lvl w:ilvl="0" w:tplc="04210001">
      <w:start w:val="1"/>
      <w:numFmt w:val="bullet"/>
      <w:lvlText w:val=""/>
      <w:lvlJc w:val="left"/>
      <w:pPr>
        <w:ind w:left="1540" w:hanging="360"/>
      </w:pPr>
      <w:rPr>
        <w:rFonts w:ascii="Symbol" w:hAnsi="Symbol" w:hint="default"/>
        <w:b w:val="0"/>
      </w:rPr>
    </w:lvl>
    <w:lvl w:ilvl="1" w:tplc="04210017">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12">
    <w:nsid w:val="24F20DDF"/>
    <w:multiLevelType w:val="hybridMultilevel"/>
    <w:tmpl w:val="4FD06C04"/>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3169449C"/>
    <w:multiLevelType w:val="hybridMultilevel"/>
    <w:tmpl w:val="E392FBF0"/>
    <w:lvl w:ilvl="0" w:tplc="2F843BD6">
      <w:start w:val="1"/>
      <w:numFmt w:val="decimal"/>
      <w:lvlText w:val="%1."/>
      <w:lvlJc w:val="left"/>
      <w:pPr>
        <w:ind w:left="1180" w:hanging="360"/>
      </w:pPr>
      <w:rPr>
        <w:rFonts w:hint="default"/>
        <w:b/>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4">
    <w:nsid w:val="33CC58B0"/>
    <w:multiLevelType w:val="hybridMultilevel"/>
    <w:tmpl w:val="5ED46CD6"/>
    <w:lvl w:ilvl="0" w:tplc="04210017">
      <w:start w:val="1"/>
      <w:numFmt w:val="lowerLetter"/>
      <w:lvlText w:val="%1)"/>
      <w:lvlJc w:val="left"/>
      <w:pPr>
        <w:ind w:left="1900" w:hanging="360"/>
      </w:pPr>
    </w:lvl>
    <w:lvl w:ilvl="1" w:tplc="04210019">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5">
    <w:nsid w:val="341F44DB"/>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6">
    <w:nsid w:val="373661C6"/>
    <w:multiLevelType w:val="hybridMultilevel"/>
    <w:tmpl w:val="8C3E898C"/>
    <w:lvl w:ilvl="0" w:tplc="04210001">
      <w:start w:val="1"/>
      <w:numFmt w:val="bullet"/>
      <w:lvlText w:val=""/>
      <w:lvlJc w:val="left"/>
      <w:pPr>
        <w:ind w:left="1800" w:hanging="360"/>
      </w:pPr>
      <w:rPr>
        <w:rFonts w:ascii="Symbol" w:hAnsi="Symbol"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7FB5BB1"/>
    <w:multiLevelType w:val="hybridMultilevel"/>
    <w:tmpl w:val="6B749CCE"/>
    <w:lvl w:ilvl="0" w:tplc="FBBE6A78">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26654D"/>
    <w:multiLevelType w:val="hybridMultilevel"/>
    <w:tmpl w:val="ADBE0558"/>
    <w:lvl w:ilvl="0" w:tplc="3D568316">
      <w:start w:val="1"/>
      <w:numFmt w:val="decimal"/>
      <w:lvlText w:val="%1."/>
      <w:lvlJc w:val="left"/>
      <w:pPr>
        <w:ind w:left="820" w:hanging="360"/>
      </w:pPr>
      <w:rPr>
        <w:rFonts w:hint="default"/>
        <w:b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9">
    <w:nsid w:val="3FC70543"/>
    <w:multiLevelType w:val="hybridMultilevel"/>
    <w:tmpl w:val="F69431C8"/>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20">
    <w:nsid w:val="413A06EB"/>
    <w:multiLevelType w:val="hybridMultilevel"/>
    <w:tmpl w:val="0A86135A"/>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1">
    <w:nsid w:val="42697A14"/>
    <w:multiLevelType w:val="multilevel"/>
    <w:tmpl w:val="1FF66C60"/>
    <w:lvl w:ilvl="0">
      <w:start w:val="1"/>
      <w:numFmt w:val="decimal"/>
      <w:lvlText w:val="%1."/>
      <w:lvlJc w:val="left"/>
      <w:pPr>
        <w:tabs>
          <w:tab w:val="num" w:pos="1180"/>
        </w:tabs>
        <w:ind w:left="1180" w:hanging="360"/>
      </w:pPr>
    </w:lvl>
    <w:lvl w:ilvl="1">
      <w:start w:val="1"/>
      <w:numFmt w:val="lowerLetter"/>
      <w:lvlText w:val="%2."/>
      <w:lvlJc w:val="left"/>
      <w:pPr>
        <w:ind w:left="1900" w:hanging="360"/>
      </w:pPr>
      <w:rPr>
        <w:rFonts w:hint="default"/>
      </w:rPr>
    </w:lvl>
    <w:lvl w:ilvl="2">
      <w:start w:val="1"/>
      <w:numFmt w:val="decimal"/>
      <w:lvlText w:val="%3)"/>
      <w:lvlJc w:val="left"/>
      <w:pPr>
        <w:ind w:left="2620" w:hanging="360"/>
      </w:pPr>
      <w:rPr>
        <w:rFonts w:hint="default"/>
      </w:rPr>
    </w:lvl>
    <w:lvl w:ilvl="3">
      <w:start w:val="1"/>
      <w:numFmt w:val="lowerLetter"/>
      <w:lvlText w:val="%4)"/>
      <w:lvlJc w:val="left"/>
      <w:pPr>
        <w:ind w:left="3340" w:hanging="360"/>
      </w:pPr>
      <w:rPr>
        <w:rFonts w:hint="default"/>
        <w:b/>
      </w:rPr>
    </w:lvl>
    <w:lvl w:ilvl="4" w:tentative="1">
      <w:start w:val="1"/>
      <w:numFmt w:val="decimal"/>
      <w:lvlText w:val="%5."/>
      <w:lvlJc w:val="left"/>
      <w:pPr>
        <w:tabs>
          <w:tab w:val="num" w:pos="4060"/>
        </w:tabs>
        <w:ind w:left="4060" w:hanging="360"/>
      </w:pPr>
    </w:lvl>
    <w:lvl w:ilvl="5" w:tentative="1">
      <w:start w:val="1"/>
      <w:numFmt w:val="decimal"/>
      <w:lvlText w:val="%6."/>
      <w:lvlJc w:val="left"/>
      <w:pPr>
        <w:tabs>
          <w:tab w:val="num" w:pos="4780"/>
        </w:tabs>
        <w:ind w:left="4780" w:hanging="360"/>
      </w:pPr>
    </w:lvl>
    <w:lvl w:ilvl="6" w:tentative="1">
      <w:start w:val="1"/>
      <w:numFmt w:val="decimal"/>
      <w:lvlText w:val="%7."/>
      <w:lvlJc w:val="left"/>
      <w:pPr>
        <w:tabs>
          <w:tab w:val="num" w:pos="5500"/>
        </w:tabs>
        <w:ind w:left="5500" w:hanging="360"/>
      </w:pPr>
    </w:lvl>
    <w:lvl w:ilvl="7" w:tentative="1">
      <w:start w:val="1"/>
      <w:numFmt w:val="decimal"/>
      <w:lvlText w:val="%8."/>
      <w:lvlJc w:val="left"/>
      <w:pPr>
        <w:tabs>
          <w:tab w:val="num" w:pos="6220"/>
        </w:tabs>
        <w:ind w:left="6220" w:hanging="360"/>
      </w:pPr>
    </w:lvl>
    <w:lvl w:ilvl="8" w:tentative="1">
      <w:start w:val="1"/>
      <w:numFmt w:val="decimal"/>
      <w:lvlText w:val="%9."/>
      <w:lvlJc w:val="left"/>
      <w:pPr>
        <w:tabs>
          <w:tab w:val="num" w:pos="6940"/>
        </w:tabs>
        <w:ind w:left="6940" w:hanging="360"/>
      </w:pPr>
    </w:lvl>
  </w:abstractNum>
  <w:abstractNum w:abstractNumId="22">
    <w:nsid w:val="44570EF2"/>
    <w:multiLevelType w:val="hybridMultilevel"/>
    <w:tmpl w:val="EE2A4B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5FC27AB"/>
    <w:multiLevelType w:val="hybridMultilevel"/>
    <w:tmpl w:val="19540D4A"/>
    <w:lvl w:ilvl="0" w:tplc="04210001">
      <w:start w:val="1"/>
      <w:numFmt w:val="bullet"/>
      <w:lvlText w:val=""/>
      <w:lvlJc w:val="left"/>
      <w:pPr>
        <w:ind w:left="2260" w:hanging="360"/>
      </w:pPr>
      <w:rPr>
        <w:rFonts w:ascii="Symbol" w:hAnsi="Symbol" w:hint="default"/>
        <w:b w:val="0"/>
      </w:rPr>
    </w:lvl>
    <w:lvl w:ilvl="1" w:tplc="04210017">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24">
    <w:nsid w:val="473502F5"/>
    <w:multiLevelType w:val="hybridMultilevel"/>
    <w:tmpl w:val="1E74BF40"/>
    <w:lvl w:ilvl="0" w:tplc="04210017">
      <w:start w:val="1"/>
      <w:numFmt w:val="lowerLetter"/>
      <w:lvlText w:val="%1)"/>
      <w:lvlJc w:val="left"/>
      <w:pPr>
        <w:ind w:left="1920" w:hanging="360"/>
      </w:pPr>
      <w:rPr>
        <w:rFonts w:hint="default"/>
        <w:b w:val="0"/>
      </w:rPr>
    </w:lvl>
    <w:lvl w:ilvl="1" w:tplc="04210017">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483314D8"/>
    <w:multiLevelType w:val="hybridMultilevel"/>
    <w:tmpl w:val="C728D178"/>
    <w:lvl w:ilvl="0" w:tplc="04210001">
      <w:start w:val="1"/>
      <w:numFmt w:val="bullet"/>
      <w:lvlText w:val=""/>
      <w:lvlJc w:val="left"/>
      <w:pPr>
        <w:ind w:left="2260" w:hanging="360"/>
      </w:pPr>
      <w:rPr>
        <w:rFonts w:ascii="Symbol" w:hAnsi="Symbol" w:hint="default"/>
      </w:rPr>
    </w:lvl>
    <w:lvl w:ilvl="1" w:tplc="04210003" w:tentative="1">
      <w:start w:val="1"/>
      <w:numFmt w:val="bullet"/>
      <w:lvlText w:val="o"/>
      <w:lvlJc w:val="left"/>
      <w:pPr>
        <w:ind w:left="2980" w:hanging="360"/>
      </w:pPr>
      <w:rPr>
        <w:rFonts w:ascii="Courier New" w:hAnsi="Courier New" w:cs="Courier New" w:hint="default"/>
      </w:rPr>
    </w:lvl>
    <w:lvl w:ilvl="2" w:tplc="04210005" w:tentative="1">
      <w:start w:val="1"/>
      <w:numFmt w:val="bullet"/>
      <w:lvlText w:val=""/>
      <w:lvlJc w:val="left"/>
      <w:pPr>
        <w:ind w:left="3700" w:hanging="360"/>
      </w:pPr>
      <w:rPr>
        <w:rFonts w:ascii="Wingdings" w:hAnsi="Wingdings" w:hint="default"/>
      </w:rPr>
    </w:lvl>
    <w:lvl w:ilvl="3" w:tplc="04210001" w:tentative="1">
      <w:start w:val="1"/>
      <w:numFmt w:val="bullet"/>
      <w:lvlText w:val=""/>
      <w:lvlJc w:val="left"/>
      <w:pPr>
        <w:ind w:left="4420" w:hanging="360"/>
      </w:pPr>
      <w:rPr>
        <w:rFonts w:ascii="Symbol" w:hAnsi="Symbol" w:hint="default"/>
      </w:rPr>
    </w:lvl>
    <w:lvl w:ilvl="4" w:tplc="04210003" w:tentative="1">
      <w:start w:val="1"/>
      <w:numFmt w:val="bullet"/>
      <w:lvlText w:val="o"/>
      <w:lvlJc w:val="left"/>
      <w:pPr>
        <w:ind w:left="5140" w:hanging="360"/>
      </w:pPr>
      <w:rPr>
        <w:rFonts w:ascii="Courier New" w:hAnsi="Courier New" w:cs="Courier New" w:hint="default"/>
      </w:rPr>
    </w:lvl>
    <w:lvl w:ilvl="5" w:tplc="04210005" w:tentative="1">
      <w:start w:val="1"/>
      <w:numFmt w:val="bullet"/>
      <w:lvlText w:val=""/>
      <w:lvlJc w:val="left"/>
      <w:pPr>
        <w:ind w:left="5860" w:hanging="360"/>
      </w:pPr>
      <w:rPr>
        <w:rFonts w:ascii="Wingdings" w:hAnsi="Wingdings" w:hint="default"/>
      </w:rPr>
    </w:lvl>
    <w:lvl w:ilvl="6" w:tplc="04210001" w:tentative="1">
      <w:start w:val="1"/>
      <w:numFmt w:val="bullet"/>
      <w:lvlText w:val=""/>
      <w:lvlJc w:val="left"/>
      <w:pPr>
        <w:ind w:left="6580" w:hanging="360"/>
      </w:pPr>
      <w:rPr>
        <w:rFonts w:ascii="Symbol" w:hAnsi="Symbol" w:hint="default"/>
      </w:rPr>
    </w:lvl>
    <w:lvl w:ilvl="7" w:tplc="04210003" w:tentative="1">
      <w:start w:val="1"/>
      <w:numFmt w:val="bullet"/>
      <w:lvlText w:val="o"/>
      <w:lvlJc w:val="left"/>
      <w:pPr>
        <w:ind w:left="7300" w:hanging="360"/>
      </w:pPr>
      <w:rPr>
        <w:rFonts w:ascii="Courier New" w:hAnsi="Courier New" w:cs="Courier New" w:hint="default"/>
      </w:rPr>
    </w:lvl>
    <w:lvl w:ilvl="8" w:tplc="04210005" w:tentative="1">
      <w:start w:val="1"/>
      <w:numFmt w:val="bullet"/>
      <w:lvlText w:val=""/>
      <w:lvlJc w:val="left"/>
      <w:pPr>
        <w:ind w:left="8020" w:hanging="360"/>
      </w:pPr>
      <w:rPr>
        <w:rFonts w:ascii="Wingdings" w:hAnsi="Wingdings" w:hint="default"/>
      </w:rPr>
    </w:lvl>
  </w:abstractNum>
  <w:abstractNum w:abstractNumId="26">
    <w:nsid w:val="49237C06"/>
    <w:multiLevelType w:val="hybridMultilevel"/>
    <w:tmpl w:val="6A2A5F20"/>
    <w:lvl w:ilvl="0" w:tplc="23641964">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7">
    <w:nsid w:val="49B161C0"/>
    <w:multiLevelType w:val="hybridMultilevel"/>
    <w:tmpl w:val="F7A416C0"/>
    <w:lvl w:ilvl="0" w:tplc="2A5A25C2">
      <w:start w:val="1"/>
      <w:numFmt w:val="lowerLetter"/>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8">
    <w:nsid w:val="4C424D4F"/>
    <w:multiLevelType w:val="hybridMultilevel"/>
    <w:tmpl w:val="3580C778"/>
    <w:lvl w:ilvl="0" w:tplc="04210001">
      <w:start w:val="1"/>
      <w:numFmt w:val="bullet"/>
      <w:lvlText w:val=""/>
      <w:lvlJc w:val="left"/>
      <w:pPr>
        <w:ind w:left="1180" w:hanging="360"/>
      </w:pPr>
      <w:rPr>
        <w:rFonts w:ascii="Symbol" w:hAnsi="Symbol" w:hint="default"/>
        <w:b w:val="0"/>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9">
    <w:nsid w:val="50951B4B"/>
    <w:multiLevelType w:val="hybridMultilevel"/>
    <w:tmpl w:val="7CA445F6"/>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30">
    <w:nsid w:val="5534798E"/>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1">
    <w:nsid w:val="55641599"/>
    <w:multiLevelType w:val="hybridMultilevel"/>
    <w:tmpl w:val="24C60868"/>
    <w:lvl w:ilvl="0" w:tplc="027A52C8">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32">
    <w:nsid w:val="55847E31"/>
    <w:multiLevelType w:val="hybridMultilevel"/>
    <w:tmpl w:val="E0BC3B1E"/>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3">
    <w:nsid w:val="56C45FE8"/>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4">
    <w:nsid w:val="58B13F92"/>
    <w:multiLevelType w:val="hybridMultilevel"/>
    <w:tmpl w:val="0DFCDD2C"/>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5">
    <w:nsid w:val="5B436D51"/>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6">
    <w:nsid w:val="5B786325"/>
    <w:multiLevelType w:val="hybridMultilevel"/>
    <w:tmpl w:val="690458F4"/>
    <w:lvl w:ilvl="0" w:tplc="021085D4">
      <w:start w:val="1"/>
      <w:numFmt w:val="decimal"/>
      <w:lvlText w:val="%1)"/>
      <w:lvlJc w:val="left"/>
      <w:pPr>
        <w:ind w:left="1540" w:hanging="360"/>
      </w:pPr>
      <w:rPr>
        <w:rFonts w:hint="default"/>
        <w:color w:val="222222"/>
      </w:rPr>
    </w:lvl>
    <w:lvl w:ilvl="1" w:tplc="E70EA8AA">
      <w:start w:val="1"/>
      <w:numFmt w:val="lowerLetter"/>
      <w:lvlText w:val="%2."/>
      <w:lvlJc w:val="left"/>
      <w:pPr>
        <w:ind w:left="2530" w:hanging="630"/>
      </w:pPr>
      <w:rPr>
        <w:rFonts w:hint="default"/>
        <w:color w:val="222222"/>
      </w:r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7">
    <w:nsid w:val="5E483322"/>
    <w:multiLevelType w:val="hybridMultilevel"/>
    <w:tmpl w:val="A7DAE7B0"/>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8">
    <w:nsid w:val="6013731D"/>
    <w:multiLevelType w:val="hybridMultilevel"/>
    <w:tmpl w:val="688C5186"/>
    <w:lvl w:ilvl="0" w:tplc="6DFE0580">
      <w:start w:val="1"/>
      <w:numFmt w:val="decimal"/>
      <w:lvlText w:val="%1)"/>
      <w:lvlJc w:val="left"/>
      <w:pPr>
        <w:ind w:left="1540" w:hanging="360"/>
      </w:pPr>
      <w:rPr>
        <w:rFonts w:hint="default"/>
      </w:r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9">
    <w:nsid w:val="632C655B"/>
    <w:multiLevelType w:val="hybridMultilevel"/>
    <w:tmpl w:val="16BA1C8A"/>
    <w:lvl w:ilvl="0" w:tplc="344A5A58">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40">
    <w:nsid w:val="68500B64"/>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1">
    <w:nsid w:val="6985513F"/>
    <w:multiLevelType w:val="hybridMultilevel"/>
    <w:tmpl w:val="64DA7964"/>
    <w:lvl w:ilvl="0" w:tplc="2B3A9D0C">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2">
    <w:nsid w:val="6E1D2B3D"/>
    <w:multiLevelType w:val="hybridMultilevel"/>
    <w:tmpl w:val="1B7E10C0"/>
    <w:lvl w:ilvl="0" w:tplc="04210011">
      <w:start w:val="1"/>
      <w:numFmt w:val="decimal"/>
      <w:lvlText w:val="%1)"/>
      <w:lvlJc w:val="left"/>
      <w:pPr>
        <w:ind w:left="1540" w:hanging="360"/>
      </w:pPr>
    </w:lvl>
    <w:lvl w:ilvl="1" w:tplc="04210019">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43">
    <w:nsid w:val="780361A7"/>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44">
    <w:nsid w:val="79C70EF9"/>
    <w:multiLevelType w:val="hybridMultilevel"/>
    <w:tmpl w:val="81E230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B7E685A"/>
    <w:multiLevelType w:val="hybridMultilevel"/>
    <w:tmpl w:val="3A72914E"/>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46">
    <w:nsid w:val="7D866470"/>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num w:numId="1">
    <w:abstractNumId w:val="10"/>
  </w:num>
  <w:num w:numId="2">
    <w:abstractNumId w:val="21"/>
  </w:num>
  <w:num w:numId="3">
    <w:abstractNumId w:val="15"/>
  </w:num>
  <w:num w:numId="4">
    <w:abstractNumId w:val="13"/>
  </w:num>
  <w:num w:numId="5">
    <w:abstractNumId w:val="20"/>
  </w:num>
  <w:num w:numId="6">
    <w:abstractNumId w:val="6"/>
  </w:num>
  <w:num w:numId="7">
    <w:abstractNumId w:val="46"/>
  </w:num>
  <w:num w:numId="8">
    <w:abstractNumId w:val="35"/>
  </w:num>
  <w:num w:numId="9">
    <w:abstractNumId w:val="43"/>
  </w:num>
  <w:num w:numId="10">
    <w:abstractNumId w:val="33"/>
  </w:num>
  <w:num w:numId="11">
    <w:abstractNumId w:val="5"/>
  </w:num>
  <w:num w:numId="12">
    <w:abstractNumId w:val="40"/>
  </w:num>
  <w:num w:numId="13">
    <w:abstractNumId w:val="30"/>
  </w:num>
  <w:num w:numId="14">
    <w:abstractNumId w:val="41"/>
  </w:num>
  <w:num w:numId="15">
    <w:abstractNumId w:val="31"/>
  </w:num>
  <w:num w:numId="16">
    <w:abstractNumId w:val="26"/>
  </w:num>
  <w:num w:numId="17">
    <w:abstractNumId w:val="45"/>
  </w:num>
  <w:num w:numId="18">
    <w:abstractNumId w:val="34"/>
  </w:num>
  <w:num w:numId="19">
    <w:abstractNumId w:val="37"/>
  </w:num>
  <w:num w:numId="20">
    <w:abstractNumId w:val="27"/>
  </w:num>
  <w:num w:numId="21">
    <w:abstractNumId w:val="44"/>
  </w:num>
  <w:num w:numId="22">
    <w:abstractNumId w:val="22"/>
  </w:num>
  <w:num w:numId="23">
    <w:abstractNumId w:val="2"/>
  </w:num>
  <w:num w:numId="24">
    <w:abstractNumId w:val="7"/>
  </w:num>
  <w:num w:numId="25">
    <w:abstractNumId w:val="17"/>
  </w:num>
  <w:num w:numId="26">
    <w:abstractNumId w:val="0"/>
  </w:num>
  <w:num w:numId="27">
    <w:abstractNumId w:val="8"/>
  </w:num>
  <w:num w:numId="28">
    <w:abstractNumId w:val="42"/>
  </w:num>
  <w:num w:numId="29">
    <w:abstractNumId w:val="38"/>
  </w:num>
  <w:num w:numId="30">
    <w:abstractNumId w:val="19"/>
  </w:num>
  <w:num w:numId="31">
    <w:abstractNumId w:val="12"/>
  </w:num>
  <w:num w:numId="32">
    <w:abstractNumId w:val="32"/>
  </w:num>
  <w:num w:numId="33">
    <w:abstractNumId w:val="39"/>
  </w:num>
  <w:num w:numId="34">
    <w:abstractNumId w:val="16"/>
  </w:num>
  <w:num w:numId="35">
    <w:abstractNumId w:val="28"/>
  </w:num>
  <w:num w:numId="36">
    <w:abstractNumId w:val="36"/>
  </w:num>
  <w:num w:numId="37">
    <w:abstractNumId w:val="24"/>
  </w:num>
  <w:num w:numId="38">
    <w:abstractNumId w:val="29"/>
  </w:num>
  <w:num w:numId="39">
    <w:abstractNumId w:val="3"/>
  </w:num>
  <w:num w:numId="40">
    <w:abstractNumId w:val="14"/>
  </w:num>
  <w:num w:numId="41">
    <w:abstractNumId w:val="25"/>
  </w:num>
  <w:num w:numId="42">
    <w:abstractNumId w:val="11"/>
  </w:num>
  <w:num w:numId="43">
    <w:abstractNumId w:val="9"/>
  </w:num>
  <w:num w:numId="44">
    <w:abstractNumId w:val="23"/>
  </w:num>
  <w:num w:numId="45">
    <w:abstractNumId w:val="4"/>
  </w:num>
  <w:num w:numId="46">
    <w:abstractNumId w:val="1"/>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A7"/>
    <w:rsid w:val="00006E0D"/>
    <w:rsid w:val="000202B0"/>
    <w:rsid w:val="00067075"/>
    <w:rsid w:val="00096278"/>
    <w:rsid w:val="000F2778"/>
    <w:rsid w:val="001268CE"/>
    <w:rsid w:val="00172031"/>
    <w:rsid w:val="0019409A"/>
    <w:rsid w:val="00215156"/>
    <w:rsid w:val="002C40DE"/>
    <w:rsid w:val="002D0FA7"/>
    <w:rsid w:val="00347329"/>
    <w:rsid w:val="00357D71"/>
    <w:rsid w:val="00374B38"/>
    <w:rsid w:val="00382EDC"/>
    <w:rsid w:val="00396C37"/>
    <w:rsid w:val="003B50BD"/>
    <w:rsid w:val="003E08FB"/>
    <w:rsid w:val="004A67F4"/>
    <w:rsid w:val="005021E6"/>
    <w:rsid w:val="00592932"/>
    <w:rsid w:val="00595535"/>
    <w:rsid w:val="005E1EC3"/>
    <w:rsid w:val="005E7A2F"/>
    <w:rsid w:val="0065449B"/>
    <w:rsid w:val="006C240C"/>
    <w:rsid w:val="006E56E0"/>
    <w:rsid w:val="00725AAF"/>
    <w:rsid w:val="00737E64"/>
    <w:rsid w:val="007E52A7"/>
    <w:rsid w:val="00803746"/>
    <w:rsid w:val="00810F29"/>
    <w:rsid w:val="00852888"/>
    <w:rsid w:val="008B1BBC"/>
    <w:rsid w:val="008D12D6"/>
    <w:rsid w:val="008D136F"/>
    <w:rsid w:val="008F0055"/>
    <w:rsid w:val="009C4906"/>
    <w:rsid w:val="00A15F10"/>
    <w:rsid w:val="00B0158E"/>
    <w:rsid w:val="00B254A7"/>
    <w:rsid w:val="00B45FD9"/>
    <w:rsid w:val="00BF0EBC"/>
    <w:rsid w:val="00C05CA7"/>
    <w:rsid w:val="00C250D1"/>
    <w:rsid w:val="00C4407B"/>
    <w:rsid w:val="00C93CF8"/>
    <w:rsid w:val="00CD115B"/>
    <w:rsid w:val="00D70032"/>
    <w:rsid w:val="00DC36DD"/>
    <w:rsid w:val="00E51173"/>
    <w:rsid w:val="00E702CB"/>
    <w:rsid w:val="00E7516F"/>
    <w:rsid w:val="00EF5B5B"/>
    <w:rsid w:val="00F44094"/>
    <w:rsid w:val="00F6199E"/>
    <w:rsid w:val="00FA382E"/>
    <w:rsid w:val="00FC4BF9"/>
    <w:rsid w:val="00FE1B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334">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598870529">
      <w:bodyDiv w:val="1"/>
      <w:marLeft w:val="0"/>
      <w:marRight w:val="0"/>
      <w:marTop w:val="0"/>
      <w:marBottom w:val="0"/>
      <w:divBdr>
        <w:top w:val="none" w:sz="0" w:space="0" w:color="auto"/>
        <w:left w:val="none" w:sz="0" w:space="0" w:color="auto"/>
        <w:bottom w:val="none" w:sz="0" w:space="0" w:color="auto"/>
        <w:right w:val="none" w:sz="0" w:space="0" w:color="auto"/>
      </w:divBdr>
      <w:divsChild>
        <w:div w:id="1686516748">
          <w:marLeft w:val="753"/>
          <w:marRight w:val="0"/>
          <w:marTop w:val="0"/>
          <w:marBottom w:val="0"/>
          <w:divBdr>
            <w:top w:val="none" w:sz="0" w:space="0" w:color="auto"/>
            <w:left w:val="none" w:sz="0" w:space="0" w:color="auto"/>
            <w:bottom w:val="none" w:sz="0" w:space="0" w:color="auto"/>
            <w:right w:val="none" w:sz="0" w:space="0" w:color="auto"/>
          </w:divBdr>
        </w:div>
        <w:div w:id="1197693942">
          <w:marLeft w:val="720"/>
          <w:marRight w:val="0"/>
          <w:marTop w:val="0"/>
          <w:marBottom w:val="0"/>
          <w:divBdr>
            <w:top w:val="none" w:sz="0" w:space="0" w:color="auto"/>
            <w:left w:val="none" w:sz="0" w:space="0" w:color="auto"/>
            <w:bottom w:val="none" w:sz="0" w:space="0" w:color="auto"/>
            <w:right w:val="none" w:sz="0" w:space="0" w:color="auto"/>
          </w:divBdr>
        </w:div>
        <w:div w:id="92820112">
          <w:marLeft w:val="720"/>
          <w:marRight w:val="0"/>
          <w:marTop w:val="0"/>
          <w:marBottom w:val="0"/>
          <w:divBdr>
            <w:top w:val="none" w:sz="0" w:space="0" w:color="auto"/>
            <w:left w:val="none" w:sz="0" w:space="0" w:color="auto"/>
            <w:bottom w:val="none" w:sz="0" w:space="0" w:color="auto"/>
            <w:right w:val="none" w:sz="0" w:space="0" w:color="auto"/>
          </w:divBdr>
        </w:div>
        <w:div w:id="1900243718">
          <w:marLeft w:val="720"/>
          <w:marRight w:val="0"/>
          <w:marTop w:val="0"/>
          <w:marBottom w:val="0"/>
          <w:divBdr>
            <w:top w:val="none" w:sz="0" w:space="0" w:color="auto"/>
            <w:left w:val="none" w:sz="0" w:space="0" w:color="auto"/>
            <w:bottom w:val="none" w:sz="0" w:space="0" w:color="auto"/>
            <w:right w:val="none" w:sz="0" w:space="0" w:color="auto"/>
          </w:divBdr>
        </w:div>
        <w:div w:id="1794060807">
          <w:marLeft w:val="720"/>
          <w:marRight w:val="0"/>
          <w:marTop w:val="0"/>
          <w:marBottom w:val="0"/>
          <w:divBdr>
            <w:top w:val="none" w:sz="0" w:space="0" w:color="auto"/>
            <w:left w:val="none" w:sz="0" w:space="0" w:color="auto"/>
            <w:bottom w:val="none" w:sz="0" w:space="0" w:color="auto"/>
            <w:right w:val="none" w:sz="0" w:space="0" w:color="auto"/>
          </w:divBdr>
        </w:div>
        <w:div w:id="1574658206">
          <w:marLeft w:val="753"/>
          <w:marRight w:val="0"/>
          <w:marTop w:val="0"/>
          <w:marBottom w:val="0"/>
          <w:divBdr>
            <w:top w:val="none" w:sz="0" w:space="0" w:color="auto"/>
            <w:left w:val="none" w:sz="0" w:space="0" w:color="auto"/>
            <w:bottom w:val="none" w:sz="0" w:space="0" w:color="auto"/>
            <w:right w:val="none" w:sz="0" w:space="0" w:color="auto"/>
          </w:divBdr>
        </w:div>
        <w:div w:id="536159447">
          <w:marLeft w:val="720"/>
          <w:marRight w:val="0"/>
          <w:marTop w:val="0"/>
          <w:marBottom w:val="0"/>
          <w:divBdr>
            <w:top w:val="none" w:sz="0" w:space="0" w:color="auto"/>
            <w:left w:val="none" w:sz="0" w:space="0" w:color="auto"/>
            <w:bottom w:val="none" w:sz="0" w:space="0" w:color="auto"/>
            <w:right w:val="none" w:sz="0" w:space="0" w:color="auto"/>
          </w:divBdr>
        </w:div>
        <w:div w:id="1709064836">
          <w:marLeft w:val="720"/>
          <w:marRight w:val="0"/>
          <w:marTop w:val="0"/>
          <w:marBottom w:val="0"/>
          <w:divBdr>
            <w:top w:val="none" w:sz="0" w:space="0" w:color="auto"/>
            <w:left w:val="none" w:sz="0" w:space="0" w:color="auto"/>
            <w:bottom w:val="none" w:sz="0" w:space="0" w:color="auto"/>
            <w:right w:val="none" w:sz="0" w:space="0" w:color="auto"/>
          </w:divBdr>
        </w:div>
        <w:div w:id="1849904873">
          <w:marLeft w:val="720"/>
          <w:marRight w:val="0"/>
          <w:marTop w:val="0"/>
          <w:marBottom w:val="0"/>
          <w:divBdr>
            <w:top w:val="none" w:sz="0" w:space="0" w:color="auto"/>
            <w:left w:val="none" w:sz="0" w:space="0" w:color="auto"/>
            <w:bottom w:val="none" w:sz="0" w:space="0" w:color="auto"/>
            <w:right w:val="none" w:sz="0" w:space="0" w:color="auto"/>
          </w:divBdr>
        </w:div>
        <w:div w:id="1601180547">
          <w:marLeft w:val="720"/>
          <w:marRight w:val="0"/>
          <w:marTop w:val="0"/>
          <w:marBottom w:val="0"/>
          <w:divBdr>
            <w:top w:val="none" w:sz="0" w:space="0" w:color="auto"/>
            <w:left w:val="none" w:sz="0" w:space="0" w:color="auto"/>
            <w:bottom w:val="none" w:sz="0" w:space="0" w:color="auto"/>
            <w:right w:val="none" w:sz="0" w:space="0" w:color="auto"/>
          </w:divBdr>
        </w:div>
        <w:div w:id="659041194">
          <w:marLeft w:val="720"/>
          <w:marRight w:val="0"/>
          <w:marTop w:val="0"/>
          <w:marBottom w:val="0"/>
          <w:divBdr>
            <w:top w:val="none" w:sz="0" w:space="0" w:color="auto"/>
            <w:left w:val="none" w:sz="0" w:space="0" w:color="auto"/>
            <w:bottom w:val="none" w:sz="0" w:space="0" w:color="auto"/>
            <w:right w:val="none" w:sz="0" w:space="0" w:color="auto"/>
          </w:divBdr>
        </w:div>
        <w:div w:id="547378434">
          <w:marLeft w:val="720"/>
          <w:marRight w:val="0"/>
          <w:marTop w:val="0"/>
          <w:marBottom w:val="0"/>
          <w:divBdr>
            <w:top w:val="none" w:sz="0" w:space="0" w:color="auto"/>
            <w:left w:val="none" w:sz="0" w:space="0" w:color="auto"/>
            <w:bottom w:val="none" w:sz="0" w:space="0" w:color="auto"/>
            <w:right w:val="none" w:sz="0" w:space="0" w:color="auto"/>
          </w:divBdr>
        </w:div>
        <w:div w:id="1249080164">
          <w:marLeft w:val="720"/>
          <w:marRight w:val="0"/>
          <w:marTop w:val="0"/>
          <w:marBottom w:val="0"/>
          <w:divBdr>
            <w:top w:val="none" w:sz="0" w:space="0" w:color="auto"/>
            <w:left w:val="none" w:sz="0" w:space="0" w:color="auto"/>
            <w:bottom w:val="none" w:sz="0" w:space="0" w:color="auto"/>
            <w:right w:val="none" w:sz="0" w:space="0" w:color="auto"/>
          </w:divBdr>
        </w:div>
        <w:div w:id="1906452591">
          <w:marLeft w:val="720"/>
          <w:marRight w:val="0"/>
          <w:marTop w:val="0"/>
          <w:marBottom w:val="0"/>
          <w:divBdr>
            <w:top w:val="none" w:sz="0" w:space="0" w:color="auto"/>
            <w:left w:val="none" w:sz="0" w:space="0" w:color="auto"/>
            <w:bottom w:val="none" w:sz="0" w:space="0" w:color="auto"/>
            <w:right w:val="none" w:sz="0" w:space="0" w:color="auto"/>
          </w:divBdr>
        </w:div>
        <w:div w:id="902527943">
          <w:marLeft w:val="753"/>
          <w:marRight w:val="0"/>
          <w:marTop w:val="0"/>
          <w:marBottom w:val="0"/>
          <w:divBdr>
            <w:top w:val="none" w:sz="0" w:space="0" w:color="auto"/>
            <w:left w:val="none" w:sz="0" w:space="0" w:color="auto"/>
            <w:bottom w:val="none" w:sz="0" w:space="0" w:color="auto"/>
            <w:right w:val="none" w:sz="0" w:space="0" w:color="auto"/>
          </w:divBdr>
        </w:div>
        <w:div w:id="648945875">
          <w:marLeft w:val="720"/>
          <w:marRight w:val="0"/>
          <w:marTop w:val="0"/>
          <w:marBottom w:val="0"/>
          <w:divBdr>
            <w:top w:val="none" w:sz="0" w:space="0" w:color="auto"/>
            <w:left w:val="none" w:sz="0" w:space="0" w:color="auto"/>
            <w:bottom w:val="none" w:sz="0" w:space="0" w:color="auto"/>
            <w:right w:val="none" w:sz="0" w:space="0" w:color="auto"/>
          </w:divBdr>
        </w:div>
        <w:div w:id="1334141673">
          <w:marLeft w:val="720"/>
          <w:marRight w:val="0"/>
          <w:marTop w:val="0"/>
          <w:marBottom w:val="0"/>
          <w:divBdr>
            <w:top w:val="none" w:sz="0" w:space="0" w:color="auto"/>
            <w:left w:val="none" w:sz="0" w:space="0" w:color="auto"/>
            <w:bottom w:val="none" w:sz="0" w:space="0" w:color="auto"/>
            <w:right w:val="none" w:sz="0" w:space="0" w:color="auto"/>
          </w:divBdr>
        </w:div>
        <w:div w:id="804347456">
          <w:marLeft w:val="1440"/>
          <w:marRight w:val="0"/>
          <w:marTop w:val="0"/>
          <w:marBottom w:val="0"/>
          <w:divBdr>
            <w:top w:val="none" w:sz="0" w:space="0" w:color="auto"/>
            <w:left w:val="none" w:sz="0" w:space="0" w:color="auto"/>
            <w:bottom w:val="none" w:sz="0" w:space="0" w:color="auto"/>
            <w:right w:val="none" w:sz="0" w:space="0" w:color="auto"/>
          </w:divBdr>
        </w:div>
        <w:div w:id="1471290319">
          <w:marLeft w:val="720"/>
          <w:marRight w:val="0"/>
          <w:marTop w:val="0"/>
          <w:marBottom w:val="0"/>
          <w:divBdr>
            <w:top w:val="none" w:sz="0" w:space="0" w:color="auto"/>
            <w:left w:val="none" w:sz="0" w:space="0" w:color="auto"/>
            <w:bottom w:val="none" w:sz="0" w:space="0" w:color="auto"/>
            <w:right w:val="none" w:sz="0" w:space="0" w:color="auto"/>
          </w:divBdr>
        </w:div>
        <w:div w:id="1833251728">
          <w:marLeft w:val="720"/>
          <w:marRight w:val="0"/>
          <w:marTop w:val="0"/>
          <w:marBottom w:val="0"/>
          <w:divBdr>
            <w:top w:val="none" w:sz="0" w:space="0" w:color="auto"/>
            <w:left w:val="none" w:sz="0" w:space="0" w:color="auto"/>
            <w:bottom w:val="none" w:sz="0" w:space="0" w:color="auto"/>
            <w:right w:val="none" w:sz="0" w:space="0" w:color="auto"/>
          </w:divBdr>
        </w:div>
        <w:div w:id="910655438">
          <w:marLeft w:val="753"/>
          <w:marRight w:val="0"/>
          <w:marTop w:val="0"/>
          <w:marBottom w:val="0"/>
          <w:divBdr>
            <w:top w:val="none" w:sz="0" w:space="0" w:color="auto"/>
            <w:left w:val="none" w:sz="0" w:space="0" w:color="auto"/>
            <w:bottom w:val="none" w:sz="0" w:space="0" w:color="auto"/>
            <w:right w:val="none" w:sz="0" w:space="0" w:color="auto"/>
          </w:divBdr>
        </w:div>
        <w:div w:id="974872525">
          <w:marLeft w:val="720"/>
          <w:marRight w:val="0"/>
          <w:marTop w:val="0"/>
          <w:marBottom w:val="0"/>
          <w:divBdr>
            <w:top w:val="none" w:sz="0" w:space="0" w:color="auto"/>
            <w:left w:val="none" w:sz="0" w:space="0" w:color="auto"/>
            <w:bottom w:val="none" w:sz="0" w:space="0" w:color="auto"/>
            <w:right w:val="none" w:sz="0" w:space="0" w:color="auto"/>
          </w:divBdr>
        </w:div>
        <w:div w:id="1397630118">
          <w:marLeft w:val="1473"/>
          <w:marRight w:val="0"/>
          <w:marTop w:val="0"/>
          <w:marBottom w:val="0"/>
          <w:divBdr>
            <w:top w:val="none" w:sz="0" w:space="0" w:color="auto"/>
            <w:left w:val="none" w:sz="0" w:space="0" w:color="auto"/>
            <w:bottom w:val="none" w:sz="0" w:space="0" w:color="auto"/>
            <w:right w:val="none" w:sz="0" w:space="0" w:color="auto"/>
          </w:divBdr>
        </w:div>
        <w:div w:id="384182585">
          <w:marLeft w:val="1473"/>
          <w:marRight w:val="0"/>
          <w:marTop w:val="0"/>
          <w:marBottom w:val="0"/>
          <w:divBdr>
            <w:top w:val="none" w:sz="0" w:space="0" w:color="auto"/>
            <w:left w:val="none" w:sz="0" w:space="0" w:color="auto"/>
            <w:bottom w:val="none" w:sz="0" w:space="0" w:color="auto"/>
            <w:right w:val="none" w:sz="0" w:space="0" w:color="auto"/>
          </w:divBdr>
        </w:div>
        <w:div w:id="169762613">
          <w:marLeft w:val="1134"/>
          <w:marRight w:val="0"/>
          <w:marTop w:val="0"/>
          <w:marBottom w:val="0"/>
          <w:divBdr>
            <w:top w:val="none" w:sz="0" w:space="0" w:color="auto"/>
            <w:left w:val="none" w:sz="0" w:space="0" w:color="auto"/>
            <w:bottom w:val="none" w:sz="0" w:space="0" w:color="auto"/>
            <w:right w:val="none" w:sz="0" w:space="0" w:color="auto"/>
          </w:divBdr>
        </w:div>
        <w:div w:id="395011022">
          <w:marLeft w:val="1134"/>
          <w:marRight w:val="0"/>
          <w:marTop w:val="0"/>
          <w:marBottom w:val="0"/>
          <w:divBdr>
            <w:top w:val="none" w:sz="0" w:space="0" w:color="auto"/>
            <w:left w:val="none" w:sz="0" w:space="0" w:color="auto"/>
            <w:bottom w:val="none" w:sz="0" w:space="0" w:color="auto"/>
            <w:right w:val="none" w:sz="0" w:space="0" w:color="auto"/>
          </w:divBdr>
        </w:div>
        <w:div w:id="2040163896">
          <w:marLeft w:val="1134"/>
          <w:marRight w:val="0"/>
          <w:marTop w:val="0"/>
          <w:marBottom w:val="0"/>
          <w:divBdr>
            <w:top w:val="none" w:sz="0" w:space="0" w:color="auto"/>
            <w:left w:val="none" w:sz="0" w:space="0" w:color="auto"/>
            <w:bottom w:val="none" w:sz="0" w:space="0" w:color="auto"/>
            <w:right w:val="none" w:sz="0" w:space="0" w:color="auto"/>
          </w:divBdr>
        </w:div>
        <w:div w:id="2100131630">
          <w:marLeft w:val="753"/>
          <w:marRight w:val="0"/>
          <w:marTop w:val="0"/>
          <w:marBottom w:val="0"/>
          <w:divBdr>
            <w:top w:val="none" w:sz="0" w:space="0" w:color="auto"/>
            <w:left w:val="none" w:sz="0" w:space="0" w:color="auto"/>
            <w:bottom w:val="none" w:sz="0" w:space="0" w:color="auto"/>
            <w:right w:val="none" w:sz="0" w:space="0" w:color="auto"/>
          </w:divBdr>
        </w:div>
        <w:div w:id="1182626300">
          <w:marLeft w:val="1473"/>
          <w:marRight w:val="0"/>
          <w:marTop w:val="0"/>
          <w:marBottom w:val="0"/>
          <w:divBdr>
            <w:top w:val="none" w:sz="0" w:space="0" w:color="auto"/>
            <w:left w:val="none" w:sz="0" w:space="0" w:color="auto"/>
            <w:bottom w:val="none" w:sz="0" w:space="0" w:color="auto"/>
            <w:right w:val="none" w:sz="0" w:space="0" w:color="auto"/>
          </w:divBdr>
        </w:div>
        <w:div w:id="2047824239">
          <w:marLeft w:val="1473"/>
          <w:marRight w:val="0"/>
          <w:marTop w:val="0"/>
          <w:marBottom w:val="0"/>
          <w:divBdr>
            <w:top w:val="none" w:sz="0" w:space="0" w:color="auto"/>
            <w:left w:val="none" w:sz="0" w:space="0" w:color="auto"/>
            <w:bottom w:val="none" w:sz="0" w:space="0" w:color="auto"/>
            <w:right w:val="none" w:sz="0" w:space="0" w:color="auto"/>
          </w:divBdr>
        </w:div>
        <w:div w:id="512451417">
          <w:marLeft w:val="1473"/>
          <w:marRight w:val="0"/>
          <w:marTop w:val="0"/>
          <w:marBottom w:val="0"/>
          <w:divBdr>
            <w:top w:val="none" w:sz="0" w:space="0" w:color="auto"/>
            <w:left w:val="none" w:sz="0" w:space="0" w:color="auto"/>
            <w:bottom w:val="none" w:sz="0" w:space="0" w:color="auto"/>
            <w:right w:val="none" w:sz="0" w:space="0" w:color="auto"/>
          </w:divBdr>
        </w:div>
        <w:div w:id="1771658563">
          <w:marLeft w:val="1473"/>
          <w:marRight w:val="0"/>
          <w:marTop w:val="0"/>
          <w:marBottom w:val="0"/>
          <w:divBdr>
            <w:top w:val="none" w:sz="0" w:space="0" w:color="auto"/>
            <w:left w:val="none" w:sz="0" w:space="0" w:color="auto"/>
            <w:bottom w:val="none" w:sz="0" w:space="0" w:color="auto"/>
            <w:right w:val="none" w:sz="0" w:space="0" w:color="auto"/>
          </w:divBdr>
        </w:div>
        <w:div w:id="2132237696">
          <w:marLeft w:val="1473"/>
          <w:marRight w:val="0"/>
          <w:marTop w:val="0"/>
          <w:marBottom w:val="0"/>
          <w:divBdr>
            <w:top w:val="none" w:sz="0" w:space="0" w:color="auto"/>
            <w:left w:val="none" w:sz="0" w:space="0" w:color="auto"/>
            <w:bottom w:val="none" w:sz="0" w:space="0" w:color="auto"/>
            <w:right w:val="none" w:sz="0" w:space="0" w:color="auto"/>
          </w:divBdr>
        </w:div>
        <w:div w:id="603422370">
          <w:marLeft w:val="1800"/>
          <w:marRight w:val="0"/>
          <w:marTop w:val="0"/>
          <w:marBottom w:val="0"/>
          <w:divBdr>
            <w:top w:val="none" w:sz="0" w:space="0" w:color="auto"/>
            <w:left w:val="none" w:sz="0" w:space="0" w:color="auto"/>
            <w:bottom w:val="none" w:sz="0" w:space="0" w:color="auto"/>
            <w:right w:val="none" w:sz="0" w:space="0" w:color="auto"/>
          </w:divBdr>
        </w:div>
        <w:div w:id="854617453">
          <w:marLeft w:val="1800"/>
          <w:marRight w:val="0"/>
          <w:marTop w:val="0"/>
          <w:marBottom w:val="0"/>
          <w:divBdr>
            <w:top w:val="none" w:sz="0" w:space="0" w:color="auto"/>
            <w:left w:val="none" w:sz="0" w:space="0" w:color="auto"/>
            <w:bottom w:val="none" w:sz="0" w:space="0" w:color="auto"/>
            <w:right w:val="none" w:sz="0" w:space="0" w:color="auto"/>
          </w:divBdr>
        </w:div>
        <w:div w:id="299192485">
          <w:marLeft w:val="1800"/>
          <w:marRight w:val="0"/>
          <w:marTop w:val="0"/>
          <w:marBottom w:val="0"/>
          <w:divBdr>
            <w:top w:val="none" w:sz="0" w:space="0" w:color="auto"/>
            <w:left w:val="none" w:sz="0" w:space="0" w:color="auto"/>
            <w:bottom w:val="none" w:sz="0" w:space="0" w:color="auto"/>
            <w:right w:val="none" w:sz="0" w:space="0" w:color="auto"/>
          </w:divBdr>
        </w:div>
        <w:div w:id="1831559221">
          <w:marLeft w:val="1800"/>
          <w:marRight w:val="0"/>
          <w:marTop w:val="0"/>
          <w:marBottom w:val="0"/>
          <w:divBdr>
            <w:top w:val="none" w:sz="0" w:space="0" w:color="auto"/>
            <w:left w:val="none" w:sz="0" w:space="0" w:color="auto"/>
            <w:bottom w:val="none" w:sz="0" w:space="0" w:color="auto"/>
            <w:right w:val="none" w:sz="0" w:space="0" w:color="auto"/>
          </w:divBdr>
        </w:div>
        <w:div w:id="1878852702">
          <w:marLeft w:val="1800"/>
          <w:marRight w:val="0"/>
          <w:marTop w:val="0"/>
          <w:marBottom w:val="0"/>
          <w:divBdr>
            <w:top w:val="none" w:sz="0" w:space="0" w:color="auto"/>
            <w:left w:val="none" w:sz="0" w:space="0" w:color="auto"/>
            <w:bottom w:val="none" w:sz="0" w:space="0" w:color="auto"/>
            <w:right w:val="none" w:sz="0" w:space="0" w:color="auto"/>
          </w:divBdr>
        </w:div>
        <w:div w:id="142356891">
          <w:marLeft w:val="1800"/>
          <w:marRight w:val="0"/>
          <w:marTop w:val="0"/>
          <w:marBottom w:val="0"/>
          <w:divBdr>
            <w:top w:val="none" w:sz="0" w:space="0" w:color="auto"/>
            <w:left w:val="none" w:sz="0" w:space="0" w:color="auto"/>
            <w:bottom w:val="none" w:sz="0" w:space="0" w:color="auto"/>
            <w:right w:val="none" w:sz="0" w:space="0" w:color="auto"/>
          </w:divBdr>
        </w:div>
        <w:div w:id="741683303">
          <w:marLeft w:val="1800"/>
          <w:marRight w:val="0"/>
          <w:marTop w:val="0"/>
          <w:marBottom w:val="0"/>
          <w:divBdr>
            <w:top w:val="none" w:sz="0" w:space="0" w:color="auto"/>
            <w:left w:val="none" w:sz="0" w:space="0" w:color="auto"/>
            <w:bottom w:val="none" w:sz="0" w:space="0" w:color="auto"/>
            <w:right w:val="none" w:sz="0" w:space="0" w:color="auto"/>
          </w:divBdr>
        </w:div>
        <w:div w:id="116140563">
          <w:marLeft w:val="1800"/>
          <w:marRight w:val="0"/>
          <w:marTop w:val="0"/>
          <w:marBottom w:val="0"/>
          <w:divBdr>
            <w:top w:val="none" w:sz="0" w:space="0" w:color="auto"/>
            <w:left w:val="none" w:sz="0" w:space="0" w:color="auto"/>
            <w:bottom w:val="none" w:sz="0" w:space="0" w:color="auto"/>
            <w:right w:val="none" w:sz="0" w:space="0" w:color="auto"/>
          </w:divBdr>
        </w:div>
        <w:div w:id="578170996">
          <w:marLeft w:val="1800"/>
          <w:marRight w:val="0"/>
          <w:marTop w:val="0"/>
          <w:marBottom w:val="0"/>
          <w:divBdr>
            <w:top w:val="none" w:sz="0" w:space="0" w:color="auto"/>
            <w:left w:val="none" w:sz="0" w:space="0" w:color="auto"/>
            <w:bottom w:val="none" w:sz="0" w:space="0" w:color="auto"/>
            <w:right w:val="none" w:sz="0" w:space="0" w:color="auto"/>
          </w:divBdr>
        </w:div>
        <w:div w:id="1841852298">
          <w:marLeft w:val="1800"/>
          <w:marRight w:val="0"/>
          <w:marTop w:val="0"/>
          <w:marBottom w:val="0"/>
          <w:divBdr>
            <w:top w:val="none" w:sz="0" w:space="0" w:color="auto"/>
            <w:left w:val="none" w:sz="0" w:space="0" w:color="auto"/>
            <w:bottom w:val="none" w:sz="0" w:space="0" w:color="auto"/>
            <w:right w:val="none" w:sz="0" w:space="0" w:color="auto"/>
          </w:divBdr>
        </w:div>
        <w:div w:id="460457938">
          <w:marLeft w:val="1015"/>
          <w:marRight w:val="0"/>
          <w:marTop w:val="0"/>
          <w:marBottom w:val="0"/>
          <w:divBdr>
            <w:top w:val="none" w:sz="0" w:space="0" w:color="auto"/>
            <w:left w:val="none" w:sz="0" w:space="0" w:color="auto"/>
            <w:bottom w:val="none" w:sz="0" w:space="0" w:color="auto"/>
            <w:right w:val="none" w:sz="0" w:space="0" w:color="auto"/>
          </w:divBdr>
        </w:div>
        <w:div w:id="477038556">
          <w:marLeft w:val="1015"/>
          <w:marRight w:val="0"/>
          <w:marTop w:val="0"/>
          <w:marBottom w:val="0"/>
          <w:divBdr>
            <w:top w:val="none" w:sz="0" w:space="0" w:color="auto"/>
            <w:left w:val="none" w:sz="0" w:space="0" w:color="auto"/>
            <w:bottom w:val="none" w:sz="0" w:space="0" w:color="auto"/>
            <w:right w:val="none" w:sz="0" w:space="0" w:color="auto"/>
          </w:divBdr>
        </w:div>
        <w:div w:id="2104641002">
          <w:marLeft w:val="1375"/>
          <w:marRight w:val="0"/>
          <w:marTop w:val="0"/>
          <w:marBottom w:val="0"/>
          <w:divBdr>
            <w:top w:val="none" w:sz="0" w:space="0" w:color="auto"/>
            <w:left w:val="none" w:sz="0" w:space="0" w:color="auto"/>
            <w:bottom w:val="none" w:sz="0" w:space="0" w:color="auto"/>
            <w:right w:val="none" w:sz="0" w:space="0" w:color="auto"/>
          </w:divBdr>
        </w:div>
        <w:div w:id="1250238805">
          <w:marLeft w:val="1375"/>
          <w:marRight w:val="0"/>
          <w:marTop w:val="0"/>
          <w:marBottom w:val="0"/>
          <w:divBdr>
            <w:top w:val="none" w:sz="0" w:space="0" w:color="auto"/>
            <w:left w:val="none" w:sz="0" w:space="0" w:color="auto"/>
            <w:bottom w:val="none" w:sz="0" w:space="0" w:color="auto"/>
            <w:right w:val="none" w:sz="0" w:space="0" w:color="auto"/>
          </w:divBdr>
        </w:div>
        <w:div w:id="1042049982">
          <w:marLeft w:val="1375"/>
          <w:marRight w:val="0"/>
          <w:marTop w:val="0"/>
          <w:marBottom w:val="0"/>
          <w:divBdr>
            <w:top w:val="none" w:sz="0" w:space="0" w:color="auto"/>
            <w:left w:val="none" w:sz="0" w:space="0" w:color="auto"/>
            <w:bottom w:val="none" w:sz="0" w:space="0" w:color="auto"/>
            <w:right w:val="none" w:sz="0" w:space="0" w:color="auto"/>
          </w:divBdr>
        </w:div>
        <w:div w:id="120543203">
          <w:marLeft w:val="851"/>
          <w:marRight w:val="0"/>
          <w:marTop w:val="0"/>
          <w:marBottom w:val="0"/>
          <w:divBdr>
            <w:top w:val="none" w:sz="0" w:space="0" w:color="auto"/>
            <w:left w:val="none" w:sz="0" w:space="0" w:color="auto"/>
            <w:bottom w:val="none" w:sz="0" w:space="0" w:color="auto"/>
            <w:right w:val="none" w:sz="0" w:space="0" w:color="auto"/>
          </w:divBdr>
        </w:div>
        <w:div w:id="946541843">
          <w:marLeft w:val="1080"/>
          <w:marRight w:val="0"/>
          <w:marTop w:val="0"/>
          <w:marBottom w:val="0"/>
          <w:divBdr>
            <w:top w:val="none" w:sz="0" w:space="0" w:color="auto"/>
            <w:left w:val="none" w:sz="0" w:space="0" w:color="auto"/>
            <w:bottom w:val="none" w:sz="0" w:space="0" w:color="auto"/>
            <w:right w:val="none" w:sz="0" w:space="0" w:color="auto"/>
          </w:divBdr>
        </w:div>
        <w:div w:id="329452438">
          <w:marLeft w:val="1080"/>
          <w:marRight w:val="0"/>
          <w:marTop w:val="0"/>
          <w:marBottom w:val="0"/>
          <w:divBdr>
            <w:top w:val="none" w:sz="0" w:space="0" w:color="auto"/>
            <w:left w:val="none" w:sz="0" w:space="0" w:color="auto"/>
            <w:bottom w:val="none" w:sz="0" w:space="0" w:color="auto"/>
            <w:right w:val="none" w:sz="0" w:space="0" w:color="auto"/>
          </w:divBdr>
        </w:div>
        <w:div w:id="2089306804">
          <w:marLeft w:val="1440"/>
          <w:marRight w:val="0"/>
          <w:marTop w:val="0"/>
          <w:marBottom w:val="0"/>
          <w:divBdr>
            <w:top w:val="none" w:sz="0" w:space="0" w:color="auto"/>
            <w:left w:val="none" w:sz="0" w:space="0" w:color="auto"/>
            <w:bottom w:val="none" w:sz="0" w:space="0" w:color="auto"/>
            <w:right w:val="none" w:sz="0" w:space="0" w:color="auto"/>
          </w:divBdr>
        </w:div>
        <w:div w:id="129565433">
          <w:marLeft w:val="1440"/>
          <w:marRight w:val="0"/>
          <w:marTop w:val="0"/>
          <w:marBottom w:val="0"/>
          <w:divBdr>
            <w:top w:val="none" w:sz="0" w:space="0" w:color="auto"/>
            <w:left w:val="none" w:sz="0" w:space="0" w:color="auto"/>
            <w:bottom w:val="none" w:sz="0" w:space="0" w:color="auto"/>
            <w:right w:val="none" w:sz="0" w:space="0" w:color="auto"/>
          </w:divBdr>
        </w:div>
      </w:divsChild>
    </w:div>
    <w:div w:id="877350300">
      <w:bodyDiv w:val="1"/>
      <w:marLeft w:val="0"/>
      <w:marRight w:val="0"/>
      <w:marTop w:val="0"/>
      <w:marBottom w:val="0"/>
      <w:divBdr>
        <w:top w:val="none" w:sz="0" w:space="0" w:color="auto"/>
        <w:left w:val="none" w:sz="0" w:space="0" w:color="auto"/>
        <w:bottom w:val="none" w:sz="0" w:space="0" w:color="auto"/>
        <w:right w:val="none" w:sz="0" w:space="0" w:color="auto"/>
      </w:divBdr>
      <w:divsChild>
        <w:div w:id="1804271980">
          <w:marLeft w:val="0"/>
          <w:marRight w:val="0"/>
          <w:marTop w:val="0"/>
          <w:marBottom w:val="0"/>
          <w:divBdr>
            <w:top w:val="none" w:sz="0" w:space="0" w:color="auto"/>
            <w:left w:val="none" w:sz="0" w:space="0" w:color="auto"/>
            <w:bottom w:val="none" w:sz="0" w:space="0" w:color="auto"/>
            <w:right w:val="none" w:sz="0" w:space="0" w:color="auto"/>
          </w:divBdr>
        </w:div>
        <w:div w:id="124937222">
          <w:marLeft w:val="0"/>
          <w:marRight w:val="0"/>
          <w:marTop w:val="0"/>
          <w:marBottom w:val="0"/>
          <w:divBdr>
            <w:top w:val="none" w:sz="0" w:space="0" w:color="auto"/>
            <w:left w:val="none" w:sz="0" w:space="0" w:color="auto"/>
            <w:bottom w:val="none" w:sz="0" w:space="0" w:color="auto"/>
            <w:right w:val="none" w:sz="0" w:space="0" w:color="auto"/>
          </w:divBdr>
        </w:div>
        <w:div w:id="1350061191">
          <w:marLeft w:val="0"/>
          <w:marRight w:val="0"/>
          <w:marTop w:val="0"/>
          <w:marBottom w:val="0"/>
          <w:divBdr>
            <w:top w:val="none" w:sz="0" w:space="0" w:color="auto"/>
            <w:left w:val="none" w:sz="0" w:space="0" w:color="auto"/>
            <w:bottom w:val="none" w:sz="0" w:space="0" w:color="auto"/>
            <w:right w:val="none" w:sz="0" w:space="0" w:color="auto"/>
          </w:divBdr>
        </w:div>
        <w:div w:id="62337388">
          <w:marLeft w:val="0"/>
          <w:marRight w:val="0"/>
          <w:marTop w:val="0"/>
          <w:marBottom w:val="0"/>
          <w:divBdr>
            <w:top w:val="none" w:sz="0" w:space="0" w:color="auto"/>
            <w:left w:val="none" w:sz="0" w:space="0" w:color="auto"/>
            <w:bottom w:val="none" w:sz="0" w:space="0" w:color="auto"/>
            <w:right w:val="none" w:sz="0" w:space="0" w:color="auto"/>
          </w:divBdr>
        </w:div>
        <w:div w:id="582489035">
          <w:marLeft w:val="0"/>
          <w:marRight w:val="0"/>
          <w:marTop w:val="0"/>
          <w:marBottom w:val="0"/>
          <w:divBdr>
            <w:top w:val="none" w:sz="0" w:space="0" w:color="auto"/>
            <w:left w:val="none" w:sz="0" w:space="0" w:color="auto"/>
            <w:bottom w:val="none" w:sz="0" w:space="0" w:color="auto"/>
            <w:right w:val="none" w:sz="0" w:space="0" w:color="auto"/>
          </w:divBdr>
        </w:div>
        <w:div w:id="1416825509">
          <w:marLeft w:val="0"/>
          <w:marRight w:val="0"/>
          <w:marTop w:val="0"/>
          <w:marBottom w:val="0"/>
          <w:divBdr>
            <w:top w:val="none" w:sz="0" w:space="0" w:color="auto"/>
            <w:left w:val="none" w:sz="0" w:space="0" w:color="auto"/>
            <w:bottom w:val="none" w:sz="0" w:space="0" w:color="auto"/>
            <w:right w:val="none" w:sz="0" w:space="0" w:color="auto"/>
          </w:divBdr>
        </w:div>
        <w:div w:id="1639262506">
          <w:marLeft w:val="0"/>
          <w:marRight w:val="0"/>
          <w:marTop w:val="0"/>
          <w:marBottom w:val="0"/>
          <w:divBdr>
            <w:top w:val="none" w:sz="0" w:space="0" w:color="auto"/>
            <w:left w:val="none" w:sz="0" w:space="0" w:color="auto"/>
            <w:bottom w:val="none" w:sz="0" w:space="0" w:color="auto"/>
            <w:right w:val="none" w:sz="0" w:space="0" w:color="auto"/>
          </w:divBdr>
        </w:div>
        <w:div w:id="1321735681">
          <w:marLeft w:val="0"/>
          <w:marRight w:val="0"/>
          <w:marTop w:val="0"/>
          <w:marBottom w:val="0"/>
          <w:divBdr>
            <w:top w:val="none" w:sz="0" w:space="0" w:color="auto"/>
            <w:left w:val="none" w:sz="0" w:space="0" w:color="auto"/>
            <w:bottom w:val="none" w:sz="0" w:space="0" w:color="auto"/>
            <w:right w:val="none" w:sz="0" w:space="0" w:color="auto"/>
          </w:divBdr>
        </w:div>
      </w:divsChild>
    </w:div>
    <w:div w:id="949899016">
      <w:bodyDiv w:val="1"/>
      <w:marLeft w:val="0"/>
      <w:marRight w:val="0"/>
      <w:marTop w:val="0"/>
      <w:marBottom w:val="0"/>
      <w:divBdr>
        <w:top w:val="none" w:sz="0" w:space="0" w:color="auto"/>
        <w:left w:val="none" w:sz="0" w:space="0" w:color="auto"/>
        <w:bottom w:val="none" w:sz="0" w:space="0" w:color="auto"/>
        <w:right w:val="none" w:sz="0" w:space="0" w:color="auto"/>
      </w:divBdr>
      <w:divsChild>
        <w:div w:id="323123462">
          <w:marLeft w:val="0"/>
          <w:marRight w:val="0"/>
          <w:marTop w:val="0"/>
          <w:marBottom w:val="0"/>
          <w:divBdr>
            <w:top w:val="none" w:sz="0" w:space="0" w:color="auto"/>
            <w:left w:val="none" w:sz="0" w:space="0" w:color="auto"/>
            <w:bottom w:val="none" w:sz="0" w:space="0" w:color="auto"/>
            <w:right w:val="none" w:sz="0" w:space="0" w:color="auto"/>
          </w:divBdr>
        </w:div>
        <w:div w:id="393478784">
          <w:marLeft w:val="0"/>
          <w:marRight w:val="0"/>
          <w:marTop w:val="0"/>
          <w:marBottom w:val="0"/>
          <w:divBdr>
            <w:top w:val="none" w:sz="0" w:space="0" w:color="auto"/>
            <w:left w:val="none" w:sz="0" w:space="0" w:color="auto"/>
            <w:bottom w:val="none" w:sz="0" w:space="0" w:color="auto"/>
            <w:right w:val="none" w:sz="0" w:space="0" w:color="auto"/>
          </w:divBdr>
        </w:div>
        <w:div w:id="1720981128">
          <w:marLeft w:val="0"/>
          <w:marRight w:val="0"/>
          <w:marTop w:val="0"/>
          <w:marBottom w:val="0"/>
          <w:divBdr>
            <w:top w:val="none" w:sz="0" w:space="0" w:color="auto"/>
            <w:left w:val="none" w:sz="0" w:space="0" w:color="auto"/>
            <w:bottom w:val="none" w:sz="0" w:space="0" w:color="auto"/>
            <w:right w:val="none" w:sz="0" w:space="0" w:color="auto"/>
          </w:divBdr>
        </w:div>
        <w:div w:id="2104956660">
          <w:marLeft w:val="0"/>
          <w:marRight w:val="0"/>
          <w:marTop w:val="0"/>
          <w:marBottom w:val="0"/>
          <w:divBdr>
            <w:top w:val="none" w:sz="0" w:space="0" w:color="auto"/>
            <w:left w:val="none" w:sz="0" w:space="0" w:color="auto"/>
            <w:bottom w:val="none" w:sz="0" w:space="0" w:color="auto"/>
            <w:right w:val="none" w:sz="0" w:space="0" w:color="auto"/>
          </w:divBdr>
        </w:div>
        <w:div w:id="584801027">
          <w:marLeft w:val="0"/>
          <w:marRight w:val="0"/>
          <w:marTop w:val="0"/>
          <w:marBottom w:val="0"/>
          <w:divBdr>
            <w:top w:val="none" w:sz="0" w:space="0" w:color="auto"/>
            <w:left w:val="none" w:sz="0" w:space="0" w:color="auto"/>
            <w:bottom w:val="none" w:sz="0" w:space="0" w:color="auto"/>
            <w:right w:val="none" w:sz="0" w:space="0" w:color="auto"/>
          </w:divBdr>
        </w:div>
        <w:div w:id="930815691">
          <w:marLeft w:val="0"/>
          <w:marRight w:val="0"/>
          <w:marTop w:val="0"/>
          <w:marBottom w:val="0"/>
          <w:divBdr>
            <w:top w:val="none" w:sz="0" w:space="0" w:color="auto"/>
            <w:left w:val="none" w:sz="0" w:space="0" w:color="auto"/>
            <w:bottom w:val="none" w:sz="0" w:space="0" w:color="auto"/>
            <w:right w:val="none" w:sz="0" w:space="0" w:color="auto"/>
          </w:divBdr>
        </w:div>
        <w:div w:id="1377394821">
          <w:marLeft w:val="0"/>
          <w:marRight w:val="0"/>
          <w:marTop w:val="0"/>
          <w:marBottom w:val="0"/>
          <w:divBdr>
            <w:top w:val="none" w:sz="0" w:space="0" w:color="auto"/>
            <w:left w:val="none" w:sz="0" w:space="0" w:color="auto"/>
            <w:bottom w:val="none" w:sz="0" w:space="0" w:color="auto"/>
            <w:right w:val="none" w:sz="0" w:space="0" w:color="auto"/>
          </w:divBdr>
        </w:div>
        <w:div w:id="1815365205">
          <w:marLeft w:val="0"/>
          <w:marRight w:val="0"/>
          <w:marTop w:val="0"/>
          <w:marBottom w:val="0"/>
          <w:divBdr>
            <w:top w:val="none" w:sz="0" w:space="0" w:color="auto"/>
            <w:left w:val="none" w:sz="0" w:space="0" w:color="auto"/>
            <w:bottom w:val="none" w:sz="0" w:space="0" w:color="auto"/>
            <w:right w:val="none" w:sz="0" w:space="0" w:color="auto"/>
          </w:divBdr>
        </w:div>
      </w:divsChild>
    </w:div>
    <w:div w:id="1055544289">
      <w:bodyDiv w:val="1"/>
      <w:marLeft w:val="0"/>
      <w:marRight w:val="0"/>
      <w:marTop w:val="0"/>
      <w:marBottom w:val="0"/>
      <w:divBdr>
        <w:top w:val="none" w:sz="0" w:space="0" w:color="auto"/>
        <w:left w:val="none" w:sz="0" w:space="0" w:color="auto"/>
        <w:bottom w:val="none" w:sz="0" w:space="0" w:color="auto"/>
        <w:right w:val="none" w:sz="0" w:space="0" w:color="auto"/>
      </w:divBdr>
    </w:div>
    <w:div w:id="1088579338">
      <w:bodyDiv w:val="1"/>
      <w:marLeft w:val="0"/>
      <w:marRight w:val="0"/>
      <w:marTop w:val="0"/>
      <w:marBottom w:val="0"/>
      <w:divBdr>
        <w:top w:val="none" w:sz="0" w:space="0" w:color="auto"/>
        <w:left w:val="none" w:sz="0" w:space="0" w:color="auto"/>
        <w:bottom w:val="none" w:sz="0" w:space="0" w:color="auto"/>
        <w:right w:val="none" w:sz="0" w:space="0" w:color="auto"/>
      </w:divBdr>
      <w:divsChild>
        <w:div w:id="927691533">
          <w:marLeft w:val="753"/>
          <w:marRight w:val="0"/>
          <w:marTop w:val="0"/>
          <w:marBottom w:val="0"/>
          <w:divBdr>
            <w:top w:val="none" w:sz="0" w:space="0" w:color="auto"/>
            <w:left w:val="none" w:sz="0" w:space="0" w:color="auto"/>
            <w:bottom w:val="none" w:sz="0" w:space="0" w:color="auto"/>
            <w:right w:val="none" w:sz="0" w:space="0" w:color="auto"/>
          </w:divBdr>
        </w:div>
        <w:div w:id="1548106380">
          <w:marLeft w:val="1080"/>
          <w:marRight w:val="0"/>
          <w:marTop w:val="0"/>
          <w:marBottom w:val="0"/>
          <w:divBdr>
            <w:top w:val="none" w:sz="0" w:space="0" w:color="auto"/>
            <w:left w:val="none" w:sz="0" w:space="0" w:color="auto"/>
            <w:bottom w:val="none" w:sz="0" w:space="0" w:color="auto"/>
            <w:right w:val="none" w:sz="0" w:space="0" w:color="auto"/>
          </w:divBdr>
        </w:div>
        <w:div w:id="440757443">
          <w:marLeft w:val="1080"/>
          <w:marRight w:val="0"/>
          <w:marTop w:val="0"/>
          <w:marBottom w:val="0"/>
          <w:divBdr>
            <w:top w:val="none" w:sz="0" w:space="0" w:color="auto"/>
            <w:left w:val="none" w:sz="0" w:space="0" w:color="auto"/>
            <w:bottom w:val="none" w:sz="0" w:space="0" w:color="auto"/>
            <w:right w:val="none" w:sz="0" w:space="0" w:color="auto"/>
          </w:divBdr>
        </w:div>
        <w:div w:id="604188364">
          <w:marLeft w:val="1080"/>
          <w:marRight w:val="0"/>
          <w:marTop w:val="0"/>
          <w:marBottom w:val="0"/>
          <w:divBdr>
            <w:top w:val="none" w:sz="0" w:space="0" w:color="auto"/>
            <w:left w:val="none" w:sz="0" w:space="0" w:color="auto"/>
            <w:bottom w:val="none" w:sz="0" w:space="0" w:color="auto"/>
            <w:right w:val="none" w:sz="0" w:space="0" w:color="auto"/>
          </w:divBdr>
        </w:div>
        <w:div w:id="1867257937">
          <w:marLeft w:val="1080"/>
          <w:marRight w:val="0"/>
          <w:marTop w:val="0"/>
          <w:marBottom w:val="0"/>
          <w:divBdr>
            <w:top w:val="none" w:sz="0" w:space="0" w:color="auto"/>
            <w:left w:val="none" w:sz="0" w:space="0" w:color="auto"/>
            <w:bottom w:val="none" w:sz="0" w:space="0" w:color="auto"/>
            <w:right w:val="none" w:sz="0" w:space="0" w:color="auto"/>
          </w:divBdr>
        </w:div>
        <w:div w:id="1596093481">
          <w:marLeft w:val="1080"/>
          <w:marRight w:val="0"/>
          <w:marTop w:val="0"/>
          <w:marBottom w:val="0"/>
          <w:divBdr>
            <w:top w:val="none" w:sz="0" w:space="0" w:color="auto"/>
            <w:left w:val="none" w:sz="0" w:space="0" w:color="auto"/>
            <w:bottom w:val="none" w:sz="0" w:space="0" w:color="auto"/>
            <w:right w:val="none" w:sz="0" w:space="0" w:color="auto"/>
          </w:divBdr>
        </w:div>
        <w:div w:id="2083674965">
          <w:marLeft w:val="753"/>
          <w:marRight w:val="0"/>
          <w:marTop w:val="0"/>
          <w:marBottom w:val="0"/>
          <w:divBdr>
            <w:top w:val="none" w:sz="0" w:space="0" w:color="auto"/>
            <w:left w:val="none" w:sz="0" w:space="0" w:color="auto"/>
            <w:bottom w:val="none" w:sz="0" w:space="0" w:color="auto"/>
            <w:right w:val="none" w:sz="0" w:space="0" w:color="auto"/>
          </w:divBdr>
        </w:div>
        <w:div w:id="1855151782">
          <w:marLeft w:val="1156"/>
          <w:marRight w:val="0"/>
          <w:marTop w:val="0"/>
          <w:marBottom w:val="0"/>
          <w:divBdr>
            <w:top w:val="none" w:sz="0" w:space="0" w:color="auto"/>
            <w:left w:val="none" w:sz="0" w:space="0" w:color="auto"/>
            <w:bottom w:val="none" w:sz="0" w:space="0" w:color="auto"/>
            <w:right w:val="none" w:sz="0" w:space="0" w:color="auto"/>
          </w:divBdr>
        </w:div>
        <w:div w:id="998385868">
          <w:marLeft w:val="1156"/>
          <w:marRight w:val="0"/>
          <w:marTop w:val="0"/>
          <w:marBottom w:val="0"/>
          <w:divBdr>
            <w:top w:val="none" w:sz="0" w:space="0" w:color="auto"/>
            <w:left w:val="none" w:sz="0" w:space="0" w:color="auto"/>
            <w:bottom w:val="none" w:sz="0" w:space="0" w:color="auto"/>
            <w:right w:val="none" w:sz="0" w:space="0" w:color="auto"/>
          </w:divBdr>
        </w:div>
        <w:div w:id="876510101">
          <w:marLeft w:val="1156"/>
          <w:marRight w:val="0"/>
          <w:marTop w:val="0"/>
          <w:marBottom w:val="0"/>
          <w:divBdr>
            <w:top w:val="none" w:sz="0" w:space="0" w:color="auto"/>
            <w:left w:val="none" w:sz="0" w:space="0" w:color="auto"/>
            <w:bottom w:val="none" w:sz="0" w:space="0" w:color="auto"/>
            <w:right w:val="none" w:sz="0" w:space="0" w:color="auto"/>
          </w:divBdr>
        </w:div>
        <w:div w:id="649096194">
          <w:marLeft w:val="1156"/>
          <w:marRight w:val="0"/>
          <w:marTop w:val="0"/>
          <w:marBottom w:val="0"/>
          <w:divBdr>
            <w:top w:val="none" w:sz="0" w:space="0" w:color="auto"/>
            <w:left w:val="none" w:sz="0" w:space="0" w:color="auto"/>
            <w:bottom w:val="none" w:sz="0" w:space="0" w:color="auto"/>
            <w:right w:val="none" w:sz="0" w:space="0" w:color="auto"/>
          </w:divBdr>
        </w:div>
        <w:div w:id="1127744133">
          <w:marLeft w:val="1156"/>
          <w:marRight w:val="0"/>
          <w:marTop w:val="0"/>
          <w:marBottom w:val="0"/>
          <w:divBdr>
            <w:top w:val="none" w:sz="0" w:space="0" w:color="auto"/>
            <w:left w:val="none" w:sz="0" w:space="0" w:color="auto"/>
            <w:bottom w:val="none" w:sz="0" w:space="0" w:color="auto"/>
            <w:right w:val="none" w:sz="0" w:space="0" w:color="auto"/>
          </w:divBdr>
        </w:div>
        <w:div w:id="626281875">
          <w:marLeft w:val="1156"/>
          <w:marRight w:val="0"/>
          <w:marTop w:val="0"/>
          <w:marBottom w:val="0"/>
          <w:divBdr>
            <w:top w:val="none" w:sz="0" w:space="0" w:color="auto"/>
            <w:left w:val="none" w:sz="0" w:space="0" w:color="auto"/>
            <w:bottom w:val="none" w:sz="0" w:space="0" w:color="auto"/>
            <w:right w:val="none" w:sz="0" w:space="0" w:color="auto"/>
          </w:divBdr>
        </w:div>
        <w:div w:id="593709582">
          <w:marLeft w:val="1156"/>
          <w:marRight w:val="0"/>
          <w:marTop w:val="0"/>
          <w:marBottom w:val="0"/>
          <w:divBdr>
            <w:top w:val="none" w:sz="0" w:space="0" w:color="auto"/>
            <w:left w:val="none" w:sz="0" w:space="0" w:color="auto"/>
            <w:bottom w:val="none" w:sz="0" w:space="0" w:color="auto"/>
            <w:right w:val="none" w:sz="0" w:space="0" w:color="auto"/>
          </w:divBdr>
        </w:div>
        <w:div w:id="104275773">
          <w:marLeft w:val="1156"/>
          <w:marRight w:val="0"/>
          <w:marTop w:val="0"/>
          <w:marBottom w:val="0"/>
          <w:divBdr>
            <w:top w:val="none" w:sz="0" w:space="0" w:color="auto"/>
            <w:left w:val="none" w:sz="0" w:space="0" w:color="auto"/>
            <w:bottom w:val="none" w:sz="0" w:space="0" w:color="auto"/>
            <w:right w:val="none" w:sz="0" w:space="0" w:color="auto"/>
          </w:divBdr>
        </w:div>
        <w:div w:id="1818179855">
          <w:marLeft w:val="1156"/>
          <w:marRight w:val="0"/>
          <w:marTop w:val="0"/>
          <w:marBottom w:val="0"/>
          <w:divBdr>
            <w:top w:val="none" w:sz="0" w:space="0" w:color="auto"/>
            <w:left w:val="none" w:sz="0" w:space="0" w:color="auto"/>
            <w:bottom w:val="none" w:sz="0" w:space="0" w:color="auto"/>
            <w:right w:val="none" w:sz="0" w:space="0" w:color="auto"/>
          </w:divBdr>
        </w:div>
        <w:div w:id="2063601744">
          <w:marLeft w:val="1156"/>
          <w:marRight w:val="0"/>
          <w:marTop w:val="0"/>
          <w:marBottom w:val="0"/>
          <w:divBdr>
            <w:top w:val="none" w:sz="0" w:space="0" w:color="auto"/>
            <w:left w:val="none" w:sz="0" w:space="0" w:color="auto"/>
            <w:bottom w:val="none" w:sz="0" w:space="0" w:color="auto"/>
            <w:right w:val="none" w:sz="0" w:space="0" w:color="auto"/>
          </w:divBdr>
        </w:div>
        <w:div w:id="1408989388">
          <w:marLeft w:val="1156"/>
          <w:marRight w:val="0"/>
          <w:marTop w:val="0"/>
          <w:marBottom w:val="0"/>
          <w:divBdr>
            <w:top w:val="none" w:sz="0" w:space="0" w:color="auto"/>
            <w:left w:val="none" w:sz="0" w:space="0" w:color="auto"/>
            <w:bottom w:val="none" w:sz="0" w:space="0" w:color="auto"/>
            <w:right w:val="none" w:sz="0" w:space="0" w:color="auto"/>
          </w:divBdr>
        </w:div>
        <w:div w:id="1638147794">
          <w:marLeft w:val="753"/>
          <w:marRight w:val="0"/>
          <w:marTop w:val="0"/>
          <w:marBottom w:val="0"/>
          <w:divBdr>
            <w:top w:val="none" w:sz="0" w:space="0" w:color="auto"/>
            <w:left w:val="none" w:sz="0" w:space="0" w:color="auto"/>
            <w:bottom w:val="none" w:sz="0" w:space="0" w:color="auto"/>
            <w:right w:val="none" w:sz="0" w:space="0" w:color="auto"/>
          </w:divBdr>
        </w:div>
        <w:div w:id="1612591121">
          <w:marLeft w:val="1080"/>
          <w:marRight w:val="0"/>
          <w:marTop w:val="0"/>
          <w:marBottom w:val="0"/>
          <w:divBdr>
            <w:top w:val="none" w:sz="0" w:space="0" w:color="auto"/>
            <w:left w:val="none" w:sz="0" w:space="0" w:color="auto"/>
            <w:bottom w:val="none" w:sz="0" w:space="0" w:color="auto"/>
            <w:right w:val="none" w:sz="0" w:space="0" w:color="auto"/>
          </w:divBdr>
        </w:div>
        <w:div w:id="254288173">
          <w:marLeft w:val="1080"/>
          <w:marRight w:val="0"/>
          <w:marTop w:val="0"/>
          <w:marBottom w:val="0"/>
          <w:divBdr>
            <w:top w:val="none" w:sz="0" w:space="0" w:color="auto"/>
            <w:left w:val="none" w:sz="0" w:space="0" w:color="auto"/>
            <w:bottom w:val="none" w:sz="0" w:space="0" w:color="auto"/>
            <w:right w:val="none" w:sz="0" w:space="0" w:color="auto"/>
          </w:divBdr>
        </w:div>
        <w:div w:id="1267808092">
          <w:marLeft w:val="1080"/>
          <w:marRight w:val="0"/>
          <w:marTop w:val="0"/>
          <w:marBottom w:val="0"/>
          <w:divBdr>
            <w:top w:val="none" w:sz="0" w:space="0" w:color="auto"/>
            <w:left w:val="none" w:sz="0" w:space="0" w:color="auto"/>
            <w:bottom w:val="none" w:sz="0" w:space="0" w:color="auto"/>
            <w:right w:val="none" w:sz="0" w:space="0" w:color="auto"/>
          </w:divBdr>
        </w:div>
        <w:div w:id="1675499896">
          <w:marLeft w:val="1080"/>
          <w:marRight w:val="0"/>
          <w:marTop w:val="0"/>
          <w:marBottom w:val="0"/>
          <w:divBdr>
            <w:top w:val="none" w:sz="0" w:space="0" w:color="auto"/>
            <w:left w:val="none" w:sz="0" w:space="0" w:color="auto"/>
            <w:bottom w:val="none" w:sz="0" w:space="0" w:color="auto"/>
            <w:right w:val="none" w:sz="0" w:space="0" w:color="auto"/>
          </w:divBdr>
        </w:div>
        <w:div w:id="403455578">
          <w:marLeft w:val="1080"/>
          <w:marRight w:val="0"/>
          <w:marTop w:val="0"/>
          <w:marBottom w:val="0"/>
          <w:divBdr>
            <w:top w:val="none" w:sz="0" w:space="0" w:color="auto"/>
            <w:left w:val="none" w:sz="0" w:space="0" w:color="auto"/>
            <w:bottom w:val="none" w:sz="0" w:space="0" w:color="auto"/>
            <w:right w:val="none" w:sz="0" w:space="0" w:color="auto"/>
          </w:divBdr>
        </w:div>
        <w:div w:id="443887248">
          <w:marLeft w:val="1080"/>
          <w:marRight w:val="0"/>
          <w:marTop w:val="0"/>
          <w:marBottom w:val="0"/>
          <w:divBdr>
            <w:top w:val="none" w:sz="0" w:space="0" w:color="auto"/>
            <w:left w:val="none" w:sz="0" w:space="0" w:color="auto"/>
            <w:bottom w:val="none" w:sz="0" w:space="0" w:color="auto"/>
            <w:right w:val="none" w:sz="0" w:space="0" w:color="auto"/>
          </w:divBdr>
        </w:div>
        <w:div w:id="1636716066">
          <w:marLeft w:val="1080"/>
          <w:marRight w:val="0"/>
          <w:marTop w:val="0"/>
          <w:marBottom w:val="0"/>
          <w:divBdr>
            <w:top w:val="none" w:sz="0" w:space="0" w:color="auto"/>
            <w:left w:val="none" w:sz="0" w:space="0" w:color="auto"/>
            <w:bottom w:val="none" w:sz="0" w:space="0" w:color="auto"/>
            <w:right w:val="none" w:sz="0" w:space="0" w:color="auto"/>
          </w:divBdr>
        </w:div>
        <w:div w:id="313070158">
          <w:marLeft w:val="1080"/>
          <w:marRight w:val="0"/>
          <w:marTop w:val="0"/>
          <w:marBottom w:val="0"/>
          <w:divBdr>
            <w:top w:val="none" w:sz="0" w:space="0" w:color="auto"/>
            <w:left w:val="none" w:sz="0" w:space="0" w:color="auto"/>
            <w:bottom w:val="none" w:sz="0" w:space="0" w:color="auto"/>
            <w:right w:val="none" w:sz="0" w:space="0" w:color="auto"/>
          </w:divBdr>
        </w:div>
      </w:divsChild>
    </w:div>
    <w:div w:id="1120952350">
      <w:bodyDiv w:val="1"/>
      <w:marLeft w:val="0"/>
      <w:marRight w:val="0"/>
      <w:marTop w:val="0"/>
      <w:marBottom w:val="0"/>
      <w:divBdr>
        <w:top w:val="none" w:sz="0" w:space="0" w:color="auto"/>
        <w:left w:val="none" w:sz="0" w:space="0" w:color="auto"/>
        <w:bottom w:val="none" w:sz="0" w:space="0" w:color="auto"/>
        <w:right w:val="none" w:sz="0" w:space="0" w:color="auto"/>
      </w:divBdr>
    </w:div>
    <w:div w:id="1123890925">
      <w:bodyDiv w:val="1"/>
      <w:marLeft w:val="0"/>
      <w:marRight w:val="0"/>
      <w:marTop w:val="0"/>
      <w:marBottom w:val="0"/>
      <w:divBdr>
        <w:top w:val="none" w:sz="0" w:space="0" w:color="auto"/>
        <w:left w:val="none" w:sz="0" w:space="0" w:color="auto"/>
        <w:bottom w:val="none" w:sz="0" w:space="0" w:color="auto"/>
        <w:right w:val="none" w:sz="0" w:space="0" w:color="auto"/>
      </w:divBdr>
    </w:div>
    <w:div w:id="1502431555">
      <w:bodyDiv w:val="1"/>
      <w:marLeft w:val="0"/>
      <w:marRight w:val="0"/>
      <w:marTop w:val="0"/>
      <w:marBottom w:val="0"/>
      <w:divBdr>
        <w:top w:val="none" w:sz="0" w:space="0" w:color="auto"/>
        <w:left w:val="none" w:sz="0" w:space="0" w:color="auto"/>
        <w:bottom w:val="none" w:sz="0" w:space="0" w:color="auto"/>
        <w:right w:val="none" w:sz="0" w:space="0" w:color="auto"/>
      </w:divBdr>
      <w:divsChild>
        <w:div w:id="1613517168">
          <w:marLeft w:val="426"/>
          <w:marRight w:val="0"/>
          <w:marTop w:val="0"/>
          <w:marBottom w:val="0"/>
          <w:divBdr>
            <w:top w:val="none" w:sz="0" w:space="0" w:color="auto"/>
            <w:left w:val="none" w:sz="0" w:space="0" w:color="auto"/>
            <w:bottom w:val="none" w:sz="0" w:space="0" w:color="auto"/>
            <w:right w:val="none" w:sz="0" w:space="0" w:color="auto"/>
          </w:divBdr>
        </w:div>
        <w:div w:id="1353189054">
          <w:marLeft w:val="851"/>
          <w:marRight w:val="0"/>
          <w:marTop w:val="0"/>
          <w:marBottom w:val="0"/>
          <w:divBdr>
            <w:top w:val="none" w:sz="0" w:space="0" w:color="auto"/>
            <w:left w:val="none" w:sz="0" w:space="0" w:color="auto"/>
            <w:bottom w:val="none" w:sz="0" w:space="0" w:color="auto"/>
            <w:right w:val="none" w:sz="0" w:space="0" w:color="auto"/>
          </w:divBdr>
        </w:div>
        <w:div w:id="631984793">
          <w:marLeft w:val="851"/>
          <w:marRight w:val="0"/>
          <w:marTop w:val="0"/>
          <w:marBottom w:val="0"/>
          <w:divBdr>
            <w:top w:val="none" w:sz="0" w:space="0" w:color="auto"/>
            <w:left w:val="none" w:sz="0" w:space="0" w:color="auto"/>
            <w:bottom w:val="none" w:sz="0" w:space="0" w:color="auto"/>
            <w:right w:val="none" w:sz="0" w:space="0" w:color="auto"/>
          </w:divBdr>
        </w:div>
        <w:div w:id="1754424841">
          <w:marLeft w:val="851"/>
          <w:marRight w:val="0"/>
          <w:marTop w:val="0"/>
          <w:marBottom w:val="0"/>
          <w:divBdr>
            <w:top w:val="none" w:sz="0" w:space="0" w:color="auto"/>
            <w:left w:val="none" w:sz="0" w:space="0" w:color="auto"/>
            <w:bottom w:val="none" w:sz="0" w:space="0" w:color="auto"/>
            <w:right w:val="none" w:sz="0" w:space="0" w:color="auto"/>
          </w:divBdr>
        </w:div>
        <w:div w:id="2119371634">
          <w:marLeft w:val="851"/>
          <w:marRight w:val="0"/>
          <w:marTop w:val="0"/>
          <w:marBottom w:val="0"/>
          <w:divBdr>
            <w:top w:val="none" w:sz="0" w:space="0" w:color="auto"/>
            <w:left w:val="none" w:sz="0" w:space="0" w:color="auto"/>
            <w:bottom w:val="none" w:sz="0" w:space="0" w:color="auto"/>
            <w:right w:val="none" w:sz="0" w:space="0" w:color="auto"/>
          </w:divBdr>
        </w:div>
        <w:div w:id="433206935">
          <w:marLeft w:val="851"/>
          <w:marRight w:val="0"/>
          <w:marTop w:val="0"/>
          <w:marBottom w:val="0"/>
          <w:divBdr>
            <w:top w:val="none" w:sz="0" w:space="0" w:color="auto"/>
            <w:left w:val="none" w:sz="0" w:space="0" w:color="auto"/>
            <w:bottom w:val="none" w:sz="0" w:space="0" w:color="auto"/>
            <w:right w:val="none" w:sz="0" w:space="0" w:color="auto"/>
          </w:divBdr>
        </w:div>
        <w:div w:id="1644651958">
          <w:marLeft w:val="426"/>
          <w:marRight w:val="0"/>
          <w:marTop w:val="0"/>
          <w:marBottom w:val="0"/>
          <w:divBdr>
            <w:top w:val="none" w:sz="0" w:space="0" w:color="auto"/>
            <w:left w:val="none" w:sz="0" w:space="0" w:color="auto"/>
            <w:bottom w:val="none" w:sz="0" w:space="0" w:color="auto"/>
            <w:right w:val="none" w:sz="0" w:space="0" w:color="auto"/>
          </w:divBdr>
        </w:div>
        <w:div w:id="236398582">
          <w:marLeft w:val="1440"/>
          <w:marRight w:val="0"/>
          <w:marTop w:val="0"/>
          <w:marBottom w:val="0"/>
          <w:divBdr>
            <w:top w:val="none" w:sz="0" w:space="0" w:color="auto"/>
            <w:left w:val="none" w:sz="0" w:space="0" w:color="auto"/>
            <w:bottom w:val="none" w:sz="0" w:space="0" w:color="auto"/>
            <w:right w:val="none" w:sz="0" w:space="0" w:color="auto"/>
          </w:divBdr>
        </w:div>
        <w:div w:id="174004820">
          <w:marLeft w:val="1440"/>
          <w:marRight w:val="0"/>
          <w:marTop w:val="0"/>
          <w:marBottom w:val="0"/>
          <w:divBdr>
            <w:top w:val="none" w:sz="0" w:space="0" w:color="auto"/>
            <w:left w:val="none" w:sz="0" w:space="0" w:color="auto"/>
            <w:bottom w:val="none" w:sz="0" w:space="0" w:color="auto"/>
            <w:right w:val="none" w:sz="0" w:space="0" w:color="auto"/>
          </w:divBdr>
        </w:div>
        <w:div w:id="577860365">
          <w:marLeft w:val="1440"/>
          <w:marRight w:val="0"/>
          <w:marTop w:val="0"/>
          <w:marBottom w:val="0"/>
          <w:divBdr>
            <w:top w:val="none" w:sz="0" w:space="0" w:color="auto"/>
            <w:left w:val="none" w:sz="0" w:space="0" w:color="auto"/>
            <w:bottom w:val="none" w:sz="0" w:space="0" w:color="auto"/>
            <w:right w:val="none" w:sz="0" w:space="0" w:color="auto"/>
          </w:divBdr>
        </w:div>
        <w:div w:id="1761294246">
          <w:marLeft w:val="1440"/>
          <w:marRight w:val="0"/>
          <w:marTop w:val="0"/>
          <w:marBottom w:val="0"/>
          <w:divBdr>
            <w:top w:val="none" w:sz="0" w:space="0" w:color="auto"/>
            <w:left w:val="none" w:sz="0" w:space="0" w:color="auto"/>
            <w:bottom w:val="none" w:sz="0" w:space="0" w:color="auto"/>
            <w:right w:val="none" w:sz="0" w:space="0" w:color="auto"/>
          </w:divBdr>
        </w:div>
        <w:div w:id="1854495682">
          <w:marLeft w:val="1440"/>
          <w:marRight w:val="0"/>
          <w:marTop w:val="0"/>
          <w:marBottom w:val="0"/>
          <w:divBdr>
            <w:top w:val="none" w:sz="0" w:space="0" w:color="auto"/>
            <w:left w:val="none" w:sz="0" w:space="0" w:color="auto"/>
            <w:bottom w:val="none" w:sz="0" w:space="0" w:color="auto"/>
            <w:right w:val="none" w:sz="0" w:space="0" w:color="auto"/>
          </w:divBdr>
        </w:div>
        <w:div w:id="1285036659">
          <w:marLeft w:val="360"/>
          <w:marRight w:val="0"/>
          <w:marTop w:val="0"/>
          <w:marBottom w:val="0"/>
          <w:divBdr>
            <w:top w:val="none" w:sz="0" w:space="0" w:color="auto"/>
            <w:left w:val="none" w:sz="0" w:space="0" w:color="auto"/>
            <w:bottom w:val="none" w:sz="0" w:space="0" w:color="auto"/>
            <w:right w:val="none" w:sz="0" w:space="0" w:color="auto"/>
          </w:divBdr>
        </w:div>
        <w:div w:id="788282792">
          <w:marLeft w:val="360"/>
          <w:marRight w:val="0"/>
          <w:marTop w:val="0"/>
          <w:marBottom w:val="0"/>
          <w:divBdr>
            <w:top w:val="none" w:sz="0" w:space="0" w:color="auto"/>
            <w:left w:val="none" w:sz="0" w:space="0" w:color="auto"/>
            <w:bottom w:val="none" w:sz="0" w:space="0" w:color="auto"/>
            <w:right w:val="none" w:sz="0" w:space="0" w:color="auto"/>
          </w:divBdr>
        </w:div>
        <w:div w:id="1704480617">
          <w:marLeft w:val="360"/>
          <w:marRight w:val="0"/>
          <w:marTop w:val="0"/>
          <w:marBottom w:val="0"/>
          <w:divBdr>
            <w:top w:val="none" w:sz="0" w:space="0" w:color="auto"/>
            <w:left w:val="none" w:sz="0" w:space="0" w:color="auto"/>
            <w:bottom w:val="none" w:sz="0" w:space="0" w:color="auto"/>
            <w:right w:val="none" w:sz="0" w:space="0" w:color="auto"/>
          </w:divBdr>
        </w:div>
        <w:div w:id="530992060">
          <w:marLeft w:val="360"/>
          <w:marRight w:val="0"/>
          <w:marTop w:val="0"/>
          <w:marBottom w:val="0"/>
          <w:divBdr>
            <w:top w:val="none" w:sz="0" w:space="0" w:color="auto"/>
            <w:left w:val="none" w:sz="0" w:space="0" w:color="auto"/>
            <w:bottom w:val="none" w:sz="0" w:space="0" w:color="auto"/>
            <w:right w:val="none" w:sz="0" w:space="0" w:color="auto"/>
          </w:divBdr>
        </w:div>
        <w:div w:id="167408946">
          <w:marLeft w:val="360"/>
          <w:marRight w:val="0"/>
          <w:marTop w:val="0"/>
          <w:marBottom w:val="0"/>
          <w:divBdr>
            <w:top w:val="none" w:sz="0" w:space="0" w:color="auto"/>
            <w:left w:val="none" w:sz="0" w:space="0" w:color="auto"/>
            <w:bottom w:val="none" w:sz="0" w:space="0" w:color="auto"/>
            <w:right w:val="none" w:sz="0" w:space="0" w:color="auto"/>
          </w:divBdr>
        </w:div>
        <w:div w:id="953903448">
          <w:marLeft w:val="360"/>
          <w:marRight w:val="0"/>
          <w:marTop w:val="0"/>
          <w:marBottom w:val="0"/>
          <w:divBdr>
            <w:top w:val="none" w:sz="0" w:space="0" w:color="auto"/>
            <w:left w:val="none" w:sz="0" w:space="0" w:color="auto"/>
            <w:bottom w:val="none" w:sz="0" w:space="0" w:color="auto"/>
            <w:right w:val="none" w:sz="0" w:space="0" w:color="auto"/>
          </w:divBdr>
        </w:div>
        <w:div w:id="1881360140">
          <w:marLeft w:val="360"/>
          <w:marRight w:val="0"/>
          <w:marTop w:val="0"/>
          <w:marBottom w:val="0"/>
          <w:divBdr>
            <w:top w:val="none" w:sz="0" w:space="0" w:color="auto"/>
            <w:left w:val="none" w:sz="0" w:space="0" w:color="auto"/>
            <w:bottom w:val="none" w:sz="0" w:space="0" w:color="auto"/>
            <w:right w:val="none" w:sz="0" w:space="0" w:color="auto"/>
          </w:divBdr>
        </w:div>
        <w:div w:id="814108918">
          <w:marLeft w:val="360"/>
          <w:marRight w:val="0"/>
          <w:marTop w:val="0"/>
          <w:marBottom w:val="0"/>
          <w:divBdr>
            <w:top w:val="none" w:sz="0" w:space="0" w:color="auto"/>
            <w:left w:val="none" w:sz="0" w:space="0" w:color="auto"/>
            <w:bottom w:val="none" w:sz="0" w:space="0" w:color="auto"/>
            <w:right w:val="none" w:sz="0" w:space="0" w:color="auto"/>
          </w:divBdr>
        </w:div>
        <w:div w:id="497505155">
          <w:marLeft w:val="720"/>
          <w:marRight w:val="0"/>
          <w:marTop w:val="0"/>
          <w:marBottom w:val="0"/>
          <w:divBdr>
            <w:top w:val="none" w:sz="0" w:space="0" w:color="auto"/>
            <w:left w:val="none" w:sz="0" w:space="0" w:color="auto"/>
            <w:bottom w:val="none" w:sz="0" w:space="0" w:color="auto"/>
            <w:right w:val="none" w:sz="0" w:space="0" w:color="auto"/>
          </w:divBdr>
        </w:div>
        <w:div w:id="2004384006">
          <w:marLeft w:val="720"/>
          <w:marRight w:val="0"/>
          <w:marTop w:val="0"/>
          <w:marBottom w:val="0"/>
          <w:divBdr>
            <w:top w:val="none" w:sz="0" w:space="0" w:color="auto"/>
            <w:left w:val="none" w:sz="0" w:space="0" w:color="auto"/>
            <w:bottom w:val="none" w:sz="0" w:space="0" w:color="auto"/>
            <w:right w:val="none" w:sz="0" w:space="0" w:color="auto"/>
          </w:divBdr>
        </w:div>
        <w:div w:id="279454524">
          <w:marLeft w:val="720"/>
          <w:marRight w:val="0"/>
          <w:marTop w:val="0"/>
          <w:marBottom w:val="0"/>
          <w:divBdr>
            <w:top w:val="none" w:sz="0" w:space="0" w:color="auto"/>
            <w:left w:val="none" w:sz="0" w:space="0" w:color="auto"/>
            <w:bottom w:val="none" w:sz="0" w:space="0" w:color="auto"/>
            <w:right w:val="none" w:sz="0" w:space="0" w:color="auto"/>
          </w:divBdr>
        </w:div>
      </w:divsChild>
    </w:div>
    <w:div w:id="1651904670">
      <w:bodyDiv w:val="1"/>
      <w:marLeft w:val="0"/>
      <w:marRight w:val="0"/>
      <w:marTop w:val="0"/>
      <w:marBottom w:val="0"/>
      <w:divBdr>
        <w:top w:val="none" w:sz="0" w:space="0" w:color="auto"/>
        <w:left w:val="none" w:sz="0" w:space="0" w:color="auto"/>
        <w:bottom w:val="none" w:sz="0" w:space="0" w:color="auto"/>
        <w:right w:val="none" w:sz="0" w:space="0" w:color="auto"/>
      </w:divBdr>
    </w:div>
    <w:div w:id="1746563505">
      <w:bodyDiv w:val="1"/>
      <w:marLeft w:val="0"/>
      <w:marRight w:val="0"/>
      <w:marTop w:val="0"/>
      <w:marBottom w:val="0"/>
      <w:divBdr>
        <w:top w:val="none" w:sz="0" w:space="0" w:color="auto"/>
        <w:left w:val="none" w:sz="0" w:space="0" w:color="auto"/>
        <w:bottom w:val="none" w:sz="0" w:space="0" w:color="auto"/>
        <w:right w:val="none" w:sz="0" w:space="0" w:color="auto"/>
      </w:divBdr>
      <w:divsChild>
        <w:div w:id="613749187">
          <w:marLeft w:val="0"/>
          <w:marRight w:val="0"/>
          <w:marTop w:val="0"/>
          <w:marBottom w:val="0"/>
          <w:divBdr>
            <w:top w:val="none" w:sz="0" w:space="0" w:color="auto"/>
            <w:left w:val="none" w:sz="0" w:space="0" w:color="auto"/>
            <w:bottom w:val="none" w:sz="0" w:space="0" w:color="auto"/>
            <w:right w:val="none" w:sz="0" w:space="0" w:color="auto"/>
          </w:divBdr>
        </w:div>
        <w:div w:id="1742175105">
          <w:marLeft w:val="0"/>
          <w:marRight w:val="0"/>
          <w:marTop w:val="0"/>
          <w:marBottom w:val="0"/>
          <w:divBdr>
            <w:top w:val="none" w:sz="0" w:space="0" w:color="auto"/>
            <w:left w:val="none" w:sz="0" w:space="0" w:color="auto"/>
            <w:bottom w:val="none" w:sz="0" w:space="0" w:color="auto"/>
            <w:right w:val="none" w:sz="0" w:space="0" w:color="auto"/>
          </w:divBdr>
        </w:div>
        <w:div w:id="702485958">
          <w:marLeft w:val="0"/>
          <w:marRight w:val="0"/>
          <w:marTop w:val="0"/>
          <w:marBottom w:val="0"/>
          <w:divBdr>
            <w:top w:val="none" w:sz="0" w:space="0" w:color="auto"/>
            <w:left w:val="none" w:sz="0" w:space="0" w:color="auto"/>
            <w:bottom w:val="none" w:sz="0" w:space="0" w:color="auto"/>
            <w:right w:val="none" w:sz="0" w:space="0" w:color="auto"/>
          </w:divBdr>
        </w:div>
        <w:div w:id="1518815421">
          <w:marLeft w:val="0"/>
          <w:marRight w:val="0"/>
          <w:marTop w:val="0"/>
          <w:marBottom w:val="0"/>
          <w:divBdr>
            <w:top w:val="none" w:sz="0" w:space="0" w:color="auto"/>
            <w:left w:val="none" w:sz="0" w:space="0" w:color="auto"/>
            <w:bottom w:val="none" w:sz="0" w:space="0" w:color="auto"/>
            <w:right w:val="none" w:sz="0" w:space="0" w:color="auto"/>
          </w:divBdr>
        </w:div>
        <w:div w:id="465440020">
          <w:marLeft w:val="0"/>
          <w:marRight w:val="0"/>
          <w:marTop w:val="0"/>
          <w:marBottom w:val="0"/>
          <w:divBdr>
            <w:top w:val="none" w:sz="0" w:space="0" w:color="auto"/>
            <w:left w:val="none" w:sz="0" w:space="0" w:color="auto"/>
            <w:bottom w:val="none" w:sz="0" w:space="0" w:color="auto"/>
            <w:right w:val="none" w:sz="0" w:space="0" w:color="auto"/>
          </w:divBdr>
        </w:div>
        <w:div w:id="1179848463">
          <w:marLeft w:val="0"/>
          <w:marRight w:val="0"/>
          <w:marTop w:val="0"/>
          <w:marBottom w:val="0"/>
          <w:divBdr>
            <w:top w:val="none" w:sz="0" w:space="0" w:color="auto"/>
            <w:left w:val="none" w:sz="0" w:space="0" w:color="auto"/>
            <w:bottom w:val="none" w:sz="0" w:space="0" w:color="auto"/>
            <w:right w:val="none" w:sz="0" w:space="0" w:color="auto"/>
          </w:divBdr>
        </w:div>
        <w:div w:id="1245460202">
          <w:marLeft w:val="0"/>
          <w:marRight w:val="0"/>
          <w:marTop w:val="0"/>
          <w:marBottom w:val="0"/>
          <w:divBdr>
            <w:top w:val="none" w:sz="0" w:space="0" w:color="auto"/>
            <w:left w:val="none" w:sz="0" w:space="0" w:color="auto"/>
            <w:bottom w:val="none" w:sz="0" w:space="0" w:color="auto"/>
            <w:right w:val="none" w:sz="0" w:space="0" w:color="auto"/>
          </w:divBdr>
        </w:div>
        <w:div w:id="1382439064">
          <w:marLeft w:val="0"/>
          <w:marRight w:val="0"/>
          <w:marTop w:val="0"/>
          <w:marBottom w:val="0"/>
          <w:divBdr>
            <w:top w:val="none" w:sz="0" w:space="0" w:color="auto"/>
            <w:left w:val="none" w:sz="0" w:space="0" w:color="auto"/>
            <w:bottom w:val="none" w:sz="0" w:space="0" w:color="auto"/>
            <w:right w:val="none" w:sz="0" w:space="0" w:color="auto"/>
          </w:divBdr>
        </w:div>
        <w:div w:id="1402605565">
          <w:marLeft w:val="0"/>
          <w:marRight w:val="0"/>
          <w:marTop w:val="0"/>
          <w:marBottom w:val="0"/>
          <w:divBdr>
            <w:top w:val="none" w:sz="0" w:space="0" w:color="auto"/>
            <w:left w:val="none" w:sz="0" w:space="0" w:color="auto"/>
            <w:bottom w:val="none" w:sz="0" w:space="0" w:color="auto"/>
            <w:right w:val="none" w:sz="0" w:space="0" w:color="auto"/>
          </w:divBdr>
        </w:div>
        <w:div w:id="1467353422">
          <w:marLeft w:val="0"/>
          <w:marRight w:val="0"/>
          <w:marTop w:val="0"/>
          <w:marBottom w:val="0"/>
          <w:divBdr>
            <w:top w:val="none" w:sz="0" w:space="0" w:color="auto"/>
            <w:left w:val="none" w:sz="0" w:space="0" w:color="auto"/>
            <w:bottom w:val="none" w:sz="0" w:space="0" w:color="auto"/>
            <w:right w:val="none" w:sz="0" w:space="0" w:color="auto"/>
          </w:divBdr>
        </w:div>
        <w:div w:id="198862990">
          <w:marLeft w:val="0"/>
          <w:marRight w:val="0"/>
          <w:marTop w:val="0"/>
          <w:marBottom w:val="0"/>
          <w:divBdr>
            <w:top w:val="none" w:sz="0" w:space="0" w:color="auto"/>
            <w:left w:val="none" w:sz="0" w:space="0" w:color="auto"/>
            <w:bottom w:val="none" w:sz="0" w:space="0" w:color="auto"/>
            <w:right w:val="none" w:sz="0" w:space="0" w:color="auto"/>
          </w:divBdr>
        </w:div>
        <w:div w:id="895362638">
          <w:marLeft w:val="0"/>
          <w:marRight w:val="0"/>
          <w:marTop w:val="0"/>
          <w:marBottom w:val="0"/>
          <w:divBdr>
            <w:top w:val="none" w:sz="0" w:space="0" w:color="auto"/>
            <w:left w:val="none" w:sz="0" w:space="0" w:color="auto"/>
            <w:bottom w:val="none" w:sz="0" w:space="0" w:color="auto"/>
            <w:right w:val="none" w:sz="0" w:space="0" w:color="auto"/>
          </w:divBdr>
        </w:div>
        <w:div w:id="480271029">
          <w:marLeft w:val="0"/>
          <w:marRight w:val="0"/>
          <w:marTop w:val="0"/>
          <w:marBottom w:val="0"/>
          <w:divBdr>
            <w:top w:val="none" w:sz="0" w:space="0" w:color="auto"/>
            <w:left w:val="none" w:sz="0" w:space="0" w:color="auto"/>
            <w:bottom w:val="none" w:sz="0" w:space="0" w:color="auto"/>
            <w:right w:val="none" w:sz="0" w:space="0" w:color="auto"/>
          </w:divBdr>
        </w:div>
        <w:div w:id="2140105681">
          <w:marLeft w:val="0"/>
          <w:marRight w:val="0"/>
          <w:marTop w:val="0"/>
          <w:marBottom w:val="0"/>
          <w:divBdr>
            <w:top w:val="none" w:sz="0" w:space="0" w:color="auto"/>
            <w:left w:val="none" w:sz="0" w:space="0" w:color="auto"/>
            <w:bottom w:val="none" w:sz="0" w:space="0" w:color="auto"/>
            <w:right w:val="none" w:sz="0" w:space="0" w:color="auto"/>
          </w:divBdr>
        </w:div>
        <w:div w:id="1186598787">
          <w:marLeft w:val="0"/>
          <w:marRight w:val="0"/>
          <w:marTop w:val="0"/>
          <w:marBottom w:val="0"/>
          <w:divBdr>
            <w:top w:val="none" w:sz="0" w:space="0" w:color="auto"/>
            <w:left w:val="none" w:sz="0" w:space="0" w:color="auto"/>
            <w:bottom w:val="none" w:sz="0" w:space="0" w:color="auto"/>
            <w:right w:val="none" w:sz="0" w:space="0" w:color="auto"/>
          </w:divBdr>
        </w:div>
        <w:div w:id="703480301">
          <w:marLeft w:val="0"/>
          <w:marRight w:val="0"/>
          <w:marTop w:val="0"/>
          <w:marBottom w:val="0"/>
          <w:divBdr>
            <w:top w:val="none" w:sz="0" w:space="0" w:color="auto"/>
            <w:left w:val="none" w:sz="0" w:space="0" w:color="auto"/>
            <w:bottom w:val="none" w:sz="0" w:space="0" w:color="auto"/>
            <w:right w:val="none" w:sz="0" w:space="0" w:color="auto"/>
          </w:divBdr>
        </w:div>
        <w:div w:id="1227643642">
          <w:marLeft w:val="0"/>
          <w:marRight w:val="0"/>
          <w:marTop w:val="0"/>
          <w:marBottom w:val="0"/>
          <w:divBdr>
            <w:top w:val="none" w:sz="0" w:space="0" w:color="auto"/>
            <w:left w:val="none" w:sz="0" w:space="0" w:color="auto"/>
            <w:bottom w:val="none" w:sz="0" w:space="0" w:color="auto"/>
            <w:right w:val="none" w:sz="0" w:space="0" w:color="auto"/>
          </w:divBdr>
        </w:div>
        <w:div w:id="1587424519">
          <w:marLeft w:val="0"/>
          <w:marRight w:val="0"/>
          <w:marTop w:val="0"/>
          <w:marBottom w:val="0"/>
          <w:divBdr>
            <w:top w:val="none" w:sz="0" w:space="0" w:color="auto"/>
            <w:left w:val="none" w:sz="0" w:space="0" w:color="auto"/>
            <w:bottom w:val="none" w:sz="0" w:space="0" w:color="auto"/>
            <w:right w:val="none" w:sz="0" w:space="0" w:color="auto"/>
          </w:divBdr>
        </w:div>
        <w:div w:id="2017419044">
          <w:marLeft w:val="0"/>
          <w:marRight w:val="0"/>
          <w:marTop w:val="0"/>
          <w:marBottom w:val="0"/>
          <w:divBdr>
            <w:top w:val="none" w:sz="0" w:space="0" w:color="auto"/>
            <w:left w:val="none" w:sz="0" w:space="0" w:color="auto"/>
            <w:bottom w:val="none" w:sz="0" w:space="0" w:color="auto"/>
            <w:right w:val="none" w:sz="0" w:space="0" w:color="auto"/>
          </w:divBdr>
        </w:div>
        <w:div w:id="69423836">
          <w:marLeft w:val="0"/>
          <w:marRight w:val="0"/>
          <w:marTop w:val="0"/>
          <w:marBottom w:val="0"/>
          <w:divBdr>
            <w:top w:val="none" w:sz="0" w:space="0" w:color="auto"/>
            <w:left w:val="none" w:sz="0" w:space="0" w:color="auto"/>
            <w:bottom w:val="none" w:sz="0" w:space="0" w:color="auto"/>
            <w:right w:val="none" w:sz="0" w:space="0" w:color="auto"/>
          </w:divBdr>
        </w:div>
        <w:div w:id="1770154573">
          <w:marLeft w:val="0"/>
          <w:marRight w:val="0"/>
          <w:marTop w:val="0"/>
          <w:marBottom w:val="0"/>
          <w:divBdr>
            <w:top w:val="none" w:sz="0" w:space="0" w:color="auto"/>
            <w:left w:val="none" w:sz="0" w:space="0" w:color="auto"/>
            <w:bottom w:val="none" w:sz="0" w:space="0" w:color="auto"/>
            <w:right w:val="none" w:sz="0" w:space="0" w:color="auto"/>
          </w:divBdr>
        </w:div>
        <w:div w:id="1155493467">
          <w:marLeft w:val="0"/>
          <w:marRight w:val="0"/>
          <w:marTop w:val="0"/>
          <w:marBottom w:val="0"/>
          <w:divBdr>
            <w:top w:val="none" w:sz="0" w:space="0" w:color="auto"/>
            <w:left w:val="none" w:sz="0" w:space="0" w:color="auto"/>
            <w:bottom w:val="none" w:sz="0" w:space="0" w:color="auto"/>
            <w:right w:val="none" w:sz="0" w:space="0" w:color="auto"/>
          </w:divBdr>
        </w:div>
        <w:div w:id="1311786393">
          <w:marLeft w:val="0"/>
          <w:marRight w:val="0"/>
          <w:marTop w:val="0"/>
          <w:marBottom w:val="0"/>
          <w:divBdr>
            <w:top w:val="none" w:sz="0" w:space="0" w:color="auto"/>
            <w:left w:val="none" w:sz="0" w:space="0" w:color="auto"/>
            <w:bottom w:val="none" w:sz="0" w:space="0" w:color="auto"/>
            <w:right w:val="none" w:sz="0" w:space="0" w:color="auto"/>
          </w:divBdr>
        </w:div>
        <w:div w:id="294143364">
          <w:marLeft w:val="0"/>
          <w:marRight w:val="0"/>
          <w:marTop w:val="0"/>
          <w:marBottom w:val="0"/>
          <w:divBdr>
            <w:top w:val="none" w:sz="0" w:space="0" w:color="auto"/>
            <w:left w:val="none" w:sz="0" w:space="0" w:color="auto"/>
            <w:bottom w:val="none" w:sz="0" w:space="0" w:color="auto"/>
            <w:right w:val="none" w:sz="0" w:space="0" w:color="auto"/>
          </w:divBdr>
        </w:div>
      </w:divsChild>
    </w:div>
    <w:div w:id="2030063544">
      <w:bodyDiv w:val="1"/>
      <w:marLeft w:val="0"/>
      <w:marRight w:val="0"/>
      <w:marTop w:val="0"/>
      <w:marBottom w:val="0"/>
      <w:divBdr>
        <w:top w:val="none" w:sz="0" w:space="0" w:color="auto"/>
        <w:left w:val="none" w:sz="0" w:space="0" w:color="auto"/>
        <w:bottom w:val="none" w:sz="0" w:space="0" w:color="auto"/>
        <w:right w:val="none" w:sz="0" w:space="0" w:color="auto"/>
      </w:divBdr>
    </w:div>
    <w:div w:id="2118597876">
      <w:bodyDiv w:val="1"/>
      <w:marLeft w:val="0"/>
      <w:marRight w:val="0"/>
      <w:marTop w:val="0"/>
      <w:marBottom w:val="0"/>
      <w:divBdr>
        <w:top w:val="none" w:sz="0" w:space="0" w:color="auto"/>
        <w:left w:val="none" w:sz="0" w:space="0" w:color="auto"/>
        <w:bottom w:val="none" w:sz="0" w:space="0" w:color="auto"/>
        <w:right w:val="none" w:sz="0" w:space="0" w:color="auto"/>
      </w:divBdr>
      <w:divsChild>
        <w:div w:id="215358020">
          <w:marLeft w:val="0"/>
          <w:marRight w:val="0"/>
          <w:marTop w:val="0"/>
          <w:marBottom w:val="0"/>
          <w:divBdr>
            <w:top w:val="none" w:sz="0" w:space="0" w:color="auto"/>
            <w:left w:val="none" w:sz="0" w:space="0" w:color="auto"/>
            <w:bottom w:val="none" w:sz="0" w:space="0" w:color="auto"/>
            <w:right w:val="none" w:sz="0" w:space="0" w:color="auto"/>
          </w:divBdr>
        </w:div>
        <w:div w:id="676686945">
          <w:marLeft w:val="0"/>
          <w:marRight w:val="0"/>
          <w:marTop w:val="0"/>
          <w:marBottom w:val="0"/>
          <w:divBdr>
            <w:top w:val="none" w:sz="0" w:space="0" w:color="auto"/>
            <w:left w:val="none" w:sz="0" w:space="0" w:color="auto"/>
            <w:bottom w:val="none" w:sz="0" w:space="0" w:color="auto"/>
            <w:right w:val="none" w:sz="0" w:space="0" w:color="auto"/>
          </w:divBdr>
        </w:div>
        <w:div w:id="2040815874">
          <w:marLeft w:val="0"/>
          <w:marRight w:val="0"/>
          <w:marTop w:val="0"/>
          <w:marBottom w:val="0"/>
          <w:divBdr>
            <w:top w:val="none" w:sz="0" w:space="0" w:color="auto"/>
            <w:left w:val="none" w:sz="0" w:space="0" w:color="auto"/>
            <w:bottom w:val="none" w:sz="0" w:space="0" w:color="auto"/>
            <w:right w:val="none" w:sz="0" w:space="0" w:color="auto"/>
          </w:divBdr>
        </w:div>
        <w:div w:id="708385221">
          <w:marLeft w:val="0"/>
          <w:marRight w:val="0"/>
          <w:marTop w:val="0"/>
          <w:marBottom w:val="0"/>
          <w:divBdr>
            <w:top w:val="none" w:sz="0" w:space="0" w:color="auto"/>
            <w:left w:val="none" w:sz="0" w:space="0" w:color="auto"/>
            <w:bottom w:val="none" w:sz="0" w:space="0" w:color="auto"/>
            <w:right w:val="none" w:sz="0" w:space="0" w:color="auto"/>
          </w:divBdr>
        </w:div>
        <w:div w:id="465391432">
          <w:marLeft w:val="0"/>
          <w:marRight w:val="0"/>
          <w:marTop w:val="0"/>
          <w:marBottom w:val="0"/>
          <w:divBdr>
            <w:top w:val="none" w:sz="0" w:space="0" w:color="auto"/>
            <w:left w:val="none" w:sz="0" w:space="0" w:color="auto"/>
            <w:bottom w:val="none" w:sz="0" w:space="0" w:color="auto"/>
            <w:right w:val="none" w:sz="0" w:space="0" w:color="auto"/>
          </w:divBdr>
        </w:div>
        <w:div w:id="564612103">
          <w:marLeft w:val="0"/>
          <w:marRight w:val="0"/>
          <w:marTop w:val="0"/>
          <w:marBottom w:val="0"/>
          <w:divBdr>
            <w:top w:val="none" w:sz="0" w:space="0" w:color="auto"/>
            <w:left w:val="none" w:sz="0" w:space="0" w:color="auto"/>
            <w:bottom w:val="none" w:sz="0" w:space="0" w:color="auto"/>
            <w:right w:val="none" w:sz="0" w:space="0" w:color="auto"/>
          </w:divBdr>
        </w:div>
        <w:div w:id="888029102">
          <w:marLeft w:val="0"/>
          <w:marRight w:val="0"/>
          <w:marTop w:val="0"/>
          <w:marBottom w:val="0"/>
          <w:divBdr>
            <w:top w:val="none" w:sz="0" w:space="0" w:color="auto"/>
            <w:left w:val="none" w:sz="0" w:space="0" w:color="auto"/>
            <w:bottom w:val="none" w:sz="0" w:space="0" w:color="auto"/>
            <w:right w:val="none" w:sz="0" w:space="0" w:color="auto"/>
          </w:divBdr>
        </w:div>
        <w:div w:id="451678794">
          <w:marLeft w:val="0"/>
          <w:marRight w:val="0"/>
          <w:marTop w:val="0"/>
          <w:marBottom w:val="0"/>
          <w:divBdr>
            <w:top w:val="none" w:sz="0" w:space="0" w:color="auto"/>
            <w:left w:val="none" w:sz="0" w:space="0" w:color="auto"/>
            <w:bottom w:val="none" w:sz="0" w:space="0" w:color="auto"/>
            <w:right w:val="none" w:sz="0" w:space="0" w:color="auto"/>
          </w:divBdr>
        </w:div>
        <w:div w:id="650989434">
          <w:marLeft w:val="0"/>
          <w:marRight w:val="0"/>
          <w:marTop w:val="0"/>
          <w:marBottom w:val="0"/>
          <w:divBdr>
            <w:top w:val="none" w:sz="0" w:space="0" w:color="auto"/>
            <w:left w:val="none" w:sz="0" w:space="0" w:color="auto"/>
            <w:bottom w:val="none" w:sz="0" w:space="0" w:color="auto"/>
            <w:right w:val="none" w:sz="0" w:space="0" w:color="auto"/>
          </w:divBdr>
        </w:div>
        <w:div w:id="330331432">
          <w:marLeft w:val="0"/>
          <w:marRight w:val="0"/>
          <w:marTop w:val="0"/>
          <w:marBottom w:val="0"/>
          <w:divBdr>
            <w:top w:val="none" w:sz="0" w:space="0" w:color="auto"/>
            <w:left w:val="none" w:sz="0" w:space="0" w:color="auto"/>
            <w:bottom w:val="none" w:sz="0" w:space="0" w:color="auto"/>
            <w:right w:val="none" w:sz="0" w:space="0" w:color="auto"/>
          </w:divBdr>
        </w:div>
        <w:div w:id="451939923">
          <w:marLeft w:val="0"/>
          <w:marRight w:val="0"/>
          <w:marTop w:val="0"/>
          <w:marBottom w:val="0"/>
          <w:divBdr>
            <w:top w:val="none" w:sz="0" w:space="0" w:color="auto"/>
            <w:left w:val="none" w:sz="0" w:space="0" w:color="auto"/>
            <w:bottom w:val="none" w:sz="0" w:space="0" w:color="auto"/>
            <w:right w:val="none" w:sz="0" w:space="0" w:color="auto"/>
          </w:divBdr>
        </w:div>
        <w:div w:id="13476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2337</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44</cp:revision>
  <dcterms:created xsi:type="dcterms:W3CDTF">2020-08-06T03:31:00Z</dcterms:created>
  <dcterms:modified xsi:type="dcterms:W3CDTF">2020-09-11T02:43:00Z</dcterms:modified>
</cp:coreProperties>
</file>