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BE95A" w14:textId="0A743C24" w:rsidR="00764DC8" w:rsidRDefault="00764DC8" w:rsidP="00764DC8">
      <w:pPr>
        <w:spacing w:line="360" w:lineRule="auto"/>
        <w:jc w:val="center"/>
        <w:rPr>
          <w:rFonts w:ascii="Times New Roman" w:eastAsia="Times New Roman" w:hAnsi="Times New Roman"/>
          <w:color w:val="000000" w:themeColor="text1"/>
          <w:sz w:val="24"/>
          <w:szCs w:val="24"/>
        </w:rPr>
      </w:pPr>
      <w:r>
        <w:rPr>
          <w:rFonts w:ascii="Times New Roman" w:eastAsia="Times New Roman" w:hAnsi="Times New Roman"/>
          <w:b/>
          <w:color w:val="000000" w:themeColor="text1"/>
          <w:sz w:val="24"/>
          <w:szCs w:val="24"/>
        </w:rPr>
        <w:t>ETIK BIOMEDIS</w:t>
      </w:r>
    </w:p>
    <w:p w14:paraId="15441949" w14:textId="77777777" w:rsidR="00764DC8" w:rsidRDefault="00764DC8" w:rsidP="00764DC8">
      <w:pPr>
        <w:spacing w:line="360" w:lineRule="auto"/>
        <w:jc w:val="center"/>
        <w:rPr>
          <w:rFonts w:ascii="Times New Roman" w:eastAsia="Times New Roman" w:hAnsi="Times New Roman"/>
          <w:b/>
          <w:color w:val="000000" w:themeColor="text1"/>
          <w:sz w:val="24"/>
          <w:szCs w:val="24"/>
        </w:rPr>
      </w:pPr>
    </w:p>
    <w:p w14:paraId="708AB519" w14:textId="77777777" w:rsidR="00764DC8" w:rsidRDefault="00764DC8" w:rsidP="00764DC8">
      <w:pPr>
        <w:pStyle w:val="ListParagraph"/>
        <w:numPr>
          <w:ilvl w:val="0"/>
          <w:numId w:val="1"/>
        </w:numPr>
        <w:spacing w:line="360" w:lineRule="auto"/>
        <w:ind w:left="567" w:hanging="567"/>
        <w:contextualSpacing/>
        <w:rPr>
          <w:rFonts w:ascii="Times New Roman" w:hAnsi="Times New Roman"/>
          <w:color w:val="000000" w:themeColor="text1"/>
          <w:sz w:val="24"/>
          <w:szCs w:val="24"/>
        </w:rPr>
      </w:pPr>
      <w:r>
        <w:rPr>
          <w:rFonts w:ascii="Times New Roman" w:hAnsi="Times New Roman"/>
          <w:b/>
          <w:color w:val="000000" w:themeColor="text1"/>
          <w:sz w:val="24"/>
          <w:szCs w:val="24"/>
        </w:rPr>
        <w:t>PENDAHULUAN</w:t>
      </w:r>
    </w:p>
    <w:p w14:paraId="14526709" w14:textId="77777777" w:rsidR="00764DC8" w:rsidRDefault="00764DC8" w:rsidP="00764DC8">
      <w:pPr>
        <w:pStyle w:val="ListParagraph"/>
        <w:shd w:val="clear" w:color="auto" w:fill="FFFFFF"/>
        <w:spacing w:after="120" w:line="360" w:lineRule="auto"/>
        <w:ind w:left="567"/>
        <w:jc w:val="both"/>
        <w:rPr>
          <w:rFonts w:ascii="Times New Roman" w:hAnsi="Times New Roman"/>
          <w:color w:val="000000" w:themeColor="text1"/>
          <w:sz w:val="24"/>
          <w:szCs w:val="24"/>
          <w:lang w:val="id-ID"/>
        </w:rPr>
      </w:pPr>
      <w:r>
        <w:rPr>
          <w:rFonts w:ascii="Times New Roman" w:hAnsi="Times New Roman"/>
          <w:color w:val="000000" w:themeColor="text1"/>
          <w:sz w:val="24"/>
          <w:szCs w:val="24"/>
        </w:rPr>
        <w:t xml:space="preserve">Seiring dengan kemajuan, serta kemudahan dalam akses informasi, era globalisasi atau kesejagatan membuat akses informasi tanpa batas, serta peningkatan ilmu pengetahuan dan teknologi membuat masyarakat semakin kritis. Disisi lain menyababkan timbulnya berbagai permasalahan etik. Selain itu perubahan gaya hidup, budaya dan tata nilai masyarakat, membuat masyarakat makin peka menyikapi berbagai persoalan, termasuk </w:t>
      </w:r>
    </w:p>
    <w:p w14:paraId="38478DED" w14:textId="77777777" w:rsidR="00764DC8" w:rsidRDefault="00764DC8" w:rsidP="00764DC8">
      <w:pPr>
        <w:pStyle w:val="ListParagraph"/>
        <w:shd w:val="clear" w:color="auto" w:fill="FFFFFF"/>
        <w:spacing w:after="120" w:line="360" w:lineRule="auto"/>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memberi penilaian terhadap pelayanan yang diberikan oleh bidan.</w:t>
      </w:r>
    </w:p>
    <w:p w14:paraId="2C1C85C8" w14:textId="77777777" w:rsidR="00764DC8" w:rsidRDefault="00764DC8" w:rsidP="00764DC8">
      <w:pPr>
        <w:pStyle w:val="ListParagraph"/>
        <w:shd w:val="clear" w:color="auto" w:fill="FFFFFF"/>
        <w:spacing w:after="120" w:line="360" w:lineRule="auto"/>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Kemajuan ilmu pengetahuan dan teknologi dalam segala bidang berpengaruh terhadap meningkatnya kritis masyarakat terhadap mutu pelayanan kesehatan terutama pelayan kebidanan. Menjadi tantangan bagi profesi bidan untuk mengembangkan kompotensi dan profesionalisme dalam menjalankan praktek kebidanan serta dalam memberikan pelayanan berkualitas.</w:t>
      </w:r>
    </w:p>
    <w:p w14:paraId="5D450479" w14:textId="77777777" w:rsidR="00764DC8" w:rsidRDefault="00764DC8" w:rsidP="00764DC8">
      <w:pPr>
        <w:pStyle w:val="ListParagraph"/>
        <w:spacing w:line="360" w:lineRule="auto"/>
        <w:ind w:left="426" w:firstLine="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Ketika masyarakat merasakan ketidakpuasan terhadap pelayanan, atau apabila seseorang bidan merugikan pasien, tidak menutup kemungkinan dimeja hijaukan.</w:t>
      </w:r>
    </w:p>
    <w:p w14:paraId="3BC9865A" w14:textId="77777777" w:rsidR="00764DC8" w:rsidRDefault="00764DC8" w:rsidP="00764DC8">
      <w:pPr>
        <w:pStyle w:val="ListParagraph"/>
        <w:spacing w:line="360" w:lineRule="auto"/>
        <w:ind w:left="426" w:firstLine="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Capain pembelajaran yang harus dicapai mahaiswa pada bab ini adalah sebagai berikut : Mahasiswa mampu memahami </w:t>
      </w:r>
      <w:proofErr w:type="spellStart"/>
      <w:r>
        <w:rPr>
          <w:rFonts w:ascii="Times New Roman" w:hAnsi="Times New Roman"/>
          <w:bCs/>
          <w:lang w:val="en-US"/>
        </w:rPr>
        <w:t>etik</w:t>
      </w:r>
      <w:proofErr w:type="spellEnd"/>
      <w:r>
        <w:rPr>
          <w:rFonts w:ascii="Times New Roman" w:hAnsi="Times New Roman"/>
          <w:bCs/>
          <w:lang w:val="en-US"/>
        </w:rPr>
        <w:t xml:space="preserve"> </w:t>
      </w:r>
      <w:proofErr w:type="spellStart"/>
      <w:r>
        <w:rPr>
          <w:rFonts w:ascii="Times New Roman" w:hAnsi="Times New Roman"/>
          <w:bCs/>
          <w:lang w:val="en-US"/>
        </w:rPr>
        <w:t>biomedis</w:t>
      </w:r>
      <w:proofErr w:type="spellEnd"/>
      <w:r>
        <w:rPr>
          <w:rFonts w:ascii="Times New Roman" w:hAnsi="Times New Roman"/>
          <w:bCs/>
          <w:lang w:val="en-US"/>
        </w:rPr>
        <w:t xml:space="preserve"> </w:t>
      </w:r>
      <w:r>
        <w:rPr>
          <w:rFonts w:ascii="Times New Roman" w:hAnsi="Times New Roman"/>
          <w:lang w:val="id-ID"/>
        </w:rPr>
        <w:t>dan peran profesional kesehatan lain dalam memberikan asuhan yang berkualitas</w:t>
      </w:r>
    </w:p>
    <w:p w14:paraId="3D33EFDB" w14:textId="77777777" w:rsidR="00764DC8" w:rsidRDefault="00764DC8" w:rsidP="00764DC8">
      <w:pPr>
        <w:pStyle w:val="ListParagraph"/>
        <w:spacing w:line="360" w:lineRule="auto"/>
        <w:ind w:left="567" w:hanging="567"/>
        <w:rPr>
          <w:rFonts w:ascii="Times New Roman" w:hAnsi="Times New Roman"/>
          <w:color w:val="000000" w:themeColor="text1"/>
          <w:sz w:val="24"/>
          <w:szCs w:val="24"/>
        </w:rPr>
      </w:pPr>
    </w:p>
    <w:p w14:paraId="0C857124" w14:textId="77777777" w:rsidR="00764DC8" w:rsidRPr="00764DC8" w:rsidRDefault="00764DC8" w:rsidP="00764DC8">
      <w:pPr>
        <w:pStyle w:val="ListParagraph"/>
        <w:numPr>
          <w:ilvl w:val="0"/>
          <w:numId w:val="1"/>
        </w:numPr>
        <w:spacing w:line="360" w:lineRule="auto"/>
        <w:ind w:left="567" w:hanging="567"/>
        <w:contextualSpacing/>
        <w:rPr>
          <w:rFonts w:ascii="Times New Roman" w:hAnsi="Times New Roman"/>
          <w:b/>
          <w:bCs/>
          <w:color w:val="000000" w:themeColor="text1"/>
          <w:sz w:val="24"/>
          <w:szCs w:val="24"/>
        </w:rPr>
      </w:pPr>
      <w:r w:rsidRPr="00764DC8">
        <w:rPr>
          <w:rFonts w:ascii="Times New Roman" w:hAnsi="Times New Roman"/>
          <w:b/>
          <w:bCs/>
          <w:color w:val="000000" w:themeColor="text1"/>
          <w:sz w:val="24"/>
          <w:szCs w:val="24"/>
        </w:rPr>
        <w:t>ETIK BIOMEDIS</w:t>
      </w:r>
    </w:p>
    <w:p w14:paraId="7652179D" w14:textId="77777777" w:rsidR="00764DC8" w:rsidRDefault="00764DC8" w:rsidP="00764DC8">
      <w:pPr>
        <w:pStyle w:val="ListParagraph"/>
        <w:numPr>
          <w:ilvl w:val="0"/>
          <w:numId w:val="2"/>
        </w:numPr>
        <w:shd w:val="clear" w:color="auto" w:fill="FFFFFF"/>
        <w:spacing w:line="360" w:lineRule="auto"/>
        <w:ind w:left="993"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Konsep dasar bio-etika dan profesionalisme</w:t>
      </w:r>
    </w:p>
    <w:p w14:paraId="4660E250" w14:textId="77777777" w:rsidR="00764DC8" w:rsidRDefault="00764DC8" w:rsidP="00764DC8">
      <w:pPr>
        <w:pStyle w:val="ListParagraph"/>
        <w:numPr>
          <w:ilvl w:val="0"/>
          <w:numId w:val="3"/>
        </w:numPr>
        <w:shd w:val="clear" w:color="auto" w:fill="FFFFFF"/>
        <w:spacing w:line="360" w:lineRule="auto"/>
        <w:ind w:left="1418" w:hanging="447"/>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Bio-Etika</w:t>
      </w:r>
    </w:p>
    <w:p w14:paraId="0DD6EFB5" w14:textId="77777777" w:rsidR="00764DC8" w:rsidRDefault="00764DC8" w:rsidP="00764DC8">
      <w:pPr>
        <w:shd w:val="clear" w:color="auto" w:fill="FFFFFF"/>
        <w:spacing w:line="360" w:lineRule="auto"/>
        <w:ind w:left="1418" w:right="4" w:firstLine="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Secara harafiah, istilah bioetika berasal dari bahasa Yunani, yaitu </w:t>
      </w:r>
      <w:r>
        <w:rPr>
          <w:rFonts w:ascii="Times New Roman" w:eastAsia="Times New Roman" w:hAnsi="Times New Roman"/>
          <w:i/>
          <w:iCs/>
          <w:color w:val="000000" w:themeColor="text1"/>
          <w:sz w:val="24"/>
          <w:szCs w:val="24"/>
        </w:rPr>
        <w:t>bios </w:t>
      </w:r>
      <w:r>
        <w:rPr>
          <w:rFonts w:ascii="Times New Roman" w:eastAsia="Times New Roman" w:hAnsi="Times New Roman"/>
          <w:color w:val="000000" w:themeColor="text1"/>
          <w:sz w:val="24"/>
          <w:szCs w:val="24"/>
        </w:rPr>
        <w:t>(hidup) dan </w:t>
      </w:r>
      <w:r>
        <w:rPr>
          <w:rFonts w:ascii="Times New Roman" w:eastAsia="Times New Roman" w:hAnsi="Times New Roman"/>
          <w:i/>
          <w:iCs/>
          <w:color w:val="000000" w:themeColor="text1"/>
          <w:sz w:val="24"/>
          <w:szCs w:val="24"/>
        </w:rPr>
        <w:t>ethike</w:t>
      </w:r>
      <w:r>
        <w:rPr>
          <w:rFonts w:ascii="Times New Roman" w:eastAsia="Times New Roman" w:hAnsi="Times New Roman"/>
          <w:color w:val="000000" w:themeColor="text1"/>
          <w:sz w:val="24"/>
          <w:szCs w:val="24"/>
        </w:rPr>
        <w:t> (apa yang seharusnya dilakukan manusia). Istialah itu sendiri diartikan sebagai kajian etika mengenai isu sosial dan moral yang muncul akibat aplikasi bioteknologi dan medis.</w:t>
      </w:r>
    </w:p>
    <w:p w14:paraId="09B6A1AA" w14:textId="77777777" w:rsidR="00764DC8" w:rsidRDefault="00764DC8" w:rsidP="00764DC8">
      <w:pPr>
        <w:shd w:val="clear" w:color="auto" w:fill="FFFFFF"/>
        <w:spacing w:line="360" w:lineRule="auto"/>
        <w:ind w:right="4" w:firstLine="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 xml:space="preserve">Bioetika merupakan studi filosofi yang mempelajari tentang kontroversi dalam </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 xml:space="preserve">etik, menyangkut masalah biologi dan pengobatan. Lebih lanjut, bioetik </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 xml:space="preserve">difokuskan pada pertanyaan etik yang mencul tentang hubungan antara ilmu </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kehidupan, bioteknologi, pengobatan, politik hukum dan theology. Pada artian</w:t>
      </w:r>
    </w:p>
    <w:p w14:paraId="3E649EFF" w14:textId="77777777" w:rsidR="00764DC8" w:rsidRDefault="00764DC8" w:rsidP="00764DC8">
      <w:pPr>
        <w:shd w:val="clear" w:color="auto" w:fill="FFFFFF"/>
        <w:spacing w:line="360" w:lineRule="auto"/>
        <w:ind w:left="1418" w:right="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yang lebih sempit, bioetika merupakan evaluasi etik pada moralitas </w:t>
      </w:r>
      <w:r>
        <w:rPr>
          <w:rFonts w:ascii="Times New Roman" w:eastAsia="Times New Roman" w:hAnsi="Times New Roman"/>
          <w:i/>
          <w:iCs/>
          <w:color w:val="000000" w:themeColor="text1"/>
          <w:sz w:val="24"/>
          <w:szCs w:val="24"/>
        </w:rPr>
        <w:t>treatment </w:t>
      </w:r>
      <w:r>
        <w:rPr>
          <w:rFonts w:ascii="Times New Roman" w:eastAsia="Times New Roman" w:hAnsi="Times New Roman"/>
          <w:color w:val="000000" w:themeColor="text1"/>
          <w:sz w:val="24"/>
          <w:szCs w:val="24"/>
        </w:rPr>
        <w:t xml:space="preserve">atau inovasi teknologi, dan waktu pelaksanaan pengobatan </w:t>
      </w:r>
      <w:r>
        <w:rPr>
          <w:rFonts w:ascii="Times New Roman" w:eastAsia="Times New Roman" w:hAnsi="Times New Roman"/>
          <w:color w:val="000000" w:themeColor="text1"/>
          <w:sz w:val="24"/>
          <w:szCs w:val="24"/>
        </w:rPr>
        <w:lastRenderedPageBreak/>
        <w:t xml:space="preserve">pada manusia. Sedangkan </w:t>
      </w:r>
      <w:r>
        <w:rPr>
          <w:rFonts w:ascii="Times New Roman" w:eastAsia="Times New Roman" w:hAnsi="Times New Roman"/>
          <w:color w:val="000000" w:themeColor="text1"/>
          <w:sz w:val="24"/>
          <w:szCs w:val="24"/>
        </w:rPr>
        <w:tab/>
        <w:t xml:space="preserve">menurut artian yang lebih luas, bioetika mengevaluasi pada semua tindakan moral </w:t>
      </w:r>
      <w:r>
        <w:rPr>
          <w:rFonts w:ascii="Times New Roman" w:eastAsia="Times New Roman" w:hAnsi="Times New Roman"/>
          <w:color w:val="000000" w:themeColor="text1"/>
          <w:sz w:val="24"/>
          <w:szCs w:val="24"/>
        </w:rPr>
        <w:tab/>
        <w:t>yang mungkin membantu atau bahkan membahayakan kemampuan organisme terhadap perasaan takut dan nyeri yang meliputi semua tindakan yang berhubungan dengan pengobatan dan biologi. Isu dalam bioetik antara lain peningkatan mutu genetik, etika lingkunganan pemberian pelayanan kesehatan.</w:t>
      </w:r>
    </w:p>
    <w:p w14:paraId="353464DE" w14:textId="77777777" w:rsidR="00764DC8" w:rsidRDefault="00764DC8" w:rsidP="00764DC8">
      <w:pPr>
        <w:shd w:val="clear" w:color="auto" w:fill="FFFFFF"/>
        <w:spacing w:line="360" w:lineRule="auto"/>
        <w:ind w:left="1418" w:right="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Bioetika muncul sebagai respon atas semakin berkembangnya ilmu dan teknologi hayati terutama di bidang medis yang berhubungan erat dan/atau menjadikan </w:t>
      </w:r>
      <w:r>
        <w:rPr>
          <w:rFonts w:ascii="Times New Roman" w:eastAsia="Times New Roman" w:hAnsi="Times New Roman"/>
          <w:color w:val="000000" w:themeColor="text1"/>
          <w:sz w:val="24"/>
          <w:szCs w:val="24"/>
        </w:rPr>
        <w:tab/>
        <w:t>manusia sebagai objeknya. Jadi dapat disimpulkan bahwa bioetika lebih berfokus pada dilema yang menyangkut perawatan kesehatan modern, serta aplikasi teori etik dan prinsip etik terhadap masalah-masalah pelayanan kesehatan ( Heryani, R, 2013).</w:t>
      </w:r>
    </w:p>
    <w:p w14:paraId="360E7662" w14:textId="77777777" w:rsidR="00764DC8" w:rsidRDefault="00764DC8" w:rsidP="00764DC8">
      <w:pPr>
        <w:shd w:val="clear" w:color="auto" w:fill="FFFFFF"/>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Profesionalisme</w:t>
      </w:r>
    </w:p>
    <w:p w14:paraId="63E0705B" w14:textId="77777777" w:rsidR="00764DC8" w:rsidRDefault="00764DC8" w:rsidP="00764DC8">
      <w:pPr>
        <w:shd w:val="clear" w:color="auto" w:fill="FFFFFF"/>
        <w:spacing w:line="360" w:lineRule="auto"/>
        <w:ind w:left="1418" w:firstLine="713"/>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Istilah profesi berkaitan dengan bidang pekerjaan yang sangat dipengaruhi oleh pendidikan dan keahlian. Kita tidak hanya mengenal istilah profesi untuk bidang-</w:t>
      </w:r>
      <w:r>
        <w:rPr>
          <w:rFonts w:ascii="Times New Roman" w:eastAsia="Times New Roman" w:hAnsi="Times New Roman"/>
          <w:color w:val="000000" w:themeColor="text1"/>
          <w:sz w:val="24"/>
          <w:szCs w:val="24"/>
        </w:rPr>
        <w:tab/>
        <w:t xml:space="preserve">bidang pekerjaan seperti kedokteran, guru, militer, pengacara, dan semacamnya, </w:t>
      </w:r>
      <w:r>
        <w:rPr>
          <w:rFonts w:ascii="Times New Roman" w:eastAsia="Times New Roman" w:hAnsi="Times New Roman"/>
          <w:color w:val="000000" w:themeColor="text1"/>
          <w:sz w:val="24"/>
          <w:szCs w:val="24"/>
        </w:rPr>
        <w:tab/>
        <w:t xml:space="preserve">tetapi meluas sampai mencakup pula bidang seperti manajer, wartawan, pelukis, </w:t>
      </w:r>
      <w:r>
        <w:rPr>
          <w:rFonts w:ascii="Times New Roman" w:eastAsia="Times New Roman" w:hAnsi="Times New Roman"/>
          <w:color w:val="000000" w:themeColor="text1"/>
          <w:sz w:val="24"/>
          <w:szCs w:val="24"/>
        </w:rPr>
        <w:tab/>
        <w:t>penyanyi, artis sekertaris dan sebagainya.</w:t>
      </w:r>
    </w:p>
    <w:p w14:paraId="34433C55" w14:textId="77777777" w:rsidR="00764DC8" w:rsidRDefault="00764DC8" w:rsidP="00764DC8">
      <w:pPr>
        <w:shd w:val="clear" w:color="auto" w:fill="FFFFFF"/>
        <w:spacing w:line="360" w:lineRule="auto"/>
        <w:ind w:left="141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Ada perbedaan antara profesi dan pekerjaan: profesi adalah suatu kegiatan yang </w:t>
      </w:r>
      <w:r>
        <w:rPr>
          <w:rFonts w:ascii="Times New Roman" w:eastAsia="Times New Roman" w:hAnsi="Times New Roman"/>
          <w:color w:val="000000" w:themeColor="text1"/>
          <w:sz w:val="24"/>
          <w:szCs w:val="24"/>
        </w:rPr>
        <w:tab/>
        <w:t xml:space="preserve">dilakukan seseorang untuk menafkahi diri sendiri dan keluarganya dimana profesi tersebut diatur oleh etika profesi dimana Etika Profesi tersebut hanya berlaku </w:t>
      </w:r>
      <w:r>
        <w:rPr>
          <w:rFonts w:ascii="Times New Roman" w:eastAsia="Times New Roman" w:hAnsi="Times New Roman"/>
          <w:color w:val="000000" w:themeColor="text1"/>
          <w:sz w:val="24"/>
          <w:szCs w:val="24"/>
        </w:rPr>
        <w:tab/>
        <w:t>sesama profesi tersebut. Sementara pekerjaan adalah suatu kegiatan yang dilakukan untuk menafkahi diri dan keluarganya dimana pekerjaan tersebut tidak memiliki etika (Suseno, T,2010).</w:t>
      </w:r>
    </w:p>
    <w:p w14:paraId="126E6A97" w14:textId="77777777" w:rsidR="00764DC8" w:rsidRDefault="00764DC8" w:rsidP="00764DC8">
      <w:pPr>
        <w:shd w:val="clear" w:color="auto" w:fill="FFFFFF"/>
        <w:spacing w:line="360" w:lineRule="auto"/>
        <w:ind w:left="1418" w:firstLine="713"/>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Seorang pekerja professional perlu dibedakan dari seorang teknisi. Baik pekerja professional maupun teknisi dapat saja terampil dalam unjuk kerja (misal ; menguasai teknik kerja yang sama dapat memecahkan masalah teknis dalam </w:t>
      </w:r>
      <w:r>
        <w:rPr>
          <w:rFonts w:ascii="Times New Roman" w:eastAsia="Times New Roman" w:hAnsi="Times New Roman"/>
          <w:color w:val="000000" w:themeColor="text1"/>
          <w:sz w:val="24"/>
          <w:szCs w:val="24"/>
        </w:rPr>
        <w:tab/>
        <w:t xml:space="preserve">bidang kerjanya). Akan tetapi, seorang pekerja professional dituntut menguasai visi yang mendasari keterampilannya yang menyangkut wawasan filosofis, pertimbangan rasional, dan memiliki sifat yang positif dalam melaksanakan serta </w:t>
      </w:r>
      <w:r>
        <w:rPr>
          <w:rFonts w:ascii="Times New Roman" w:eastAsia="Times New Roman" w:hAnsi="Times New Roman"/>
          <w:color w:val="000000" w:themeColor="text1"/>
          <w:sz w:val="24"/>
          <w:szCs w:val="24"/>
        </w:rPr>
        <w:tab/>
        <w:t>mengembangkan mutu karyanya (Purwoastuti, E,2017).</w:t>
      </w:r>
    </w:p>
    <w:p w14:paraId="30FBD0F0" w14:textId="77777777" w:rsidR="00764DC8" w:rsidRDefault="00764DC8" w:rsidP="00764DC8">
      <w:pPr>
        <w:shd w:val="clear" w:color="auto" w:fill="FFFFFF"/>
        <w:spacing w:line="360" w:lineRule="auto"/>
        <w:ind w:left="1418" w:firstLine="2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Seorang profesional wajib mengembangkan profesionalismenya. Pengembangan profesionalisme dapat dicapai melalui kewajiban belajar (menguasai lebih banyak pengetahuan teknis) dan bukan melalui interaksi </w:t>
      </w:r>
      <w:r>
        <w:rPr>
          <w:rFonts w:ascii="Times New Roman" w:eastAsia="Times New Roman" w:hAnsi="Times New Roman"/>
          <w:color w:val="000000" w:themeColor="text1"/>
          <w:sz w:val="24"/>
          <w:szCs w:val="24"/>
        </w:rPr>
        <w:lastRenderedPageBreak/>
        <w:t>dengan klien. Didalam bukunya, Moore mengabaikan kemungkinan seorang profesional juga belajar melalui kliennya. (Moore, Wilbert E, </w:t>
      </w:r>
      <w:r>
        <w:rPr>
          <w:rFonts w:ascii="Times New Roman" w:eastAsia="Times New Roman" w:hAnsi="Times New Roman"/>
          <w:i/>
          <w:iCs/>
          <w:color w:val="000000" w:themeColor="text1"/>
          <w:sz w:val="24"/>
          <w:szCs w:val="24"/>
        </w:rPr>
        <w:t>The Professions: Roles and Rules, New York;</w:t>
      </w:r>
      <w:r>
        <w:rPr>
          <w:rFonts w:ascii="Times New Roman" w:eastAsia="Times New Roman" w:hAnsi="Times New Roman"/>
          <w:color w:val="000000" w:themeColor="text1"/>
          <w:sz w:val="24"/>
          <w:szCs w:val="24"/>
        </w:rPr>
        <w:t>Russel Sage Foundation, 1970)</w:t>
      </w:r>
    </w:p>
    <w:p w14:paraId="478B55DD" w14:textId="77777777" w:rsidR="00764DC8" w:rsidRDefault="00764DC8" w:rsidP="00764DC8">
      <w:pPr>
        <w:shd w:val="clear" w:color="auto" w:fill="FFFFFF"/>
        <w:spacing w:line="360" w:lineRule="auto"/>
        <w:ind w:firstLine="306"/>
        <w:jc w:val="both"/>
        <w:rPr>
          <w:rFonts w:ascii="Times New Roman" w:eastAsia="Times New Roman" w:hAnsi="Times New Roman"/>
          <w:color w:val="000000" w:themeColor="text1"/>
          <w:sz w:val="24"/>
          <w:szCs w:val="24"/>
        </w:rPr>
      </w:pPr>
    </w:p>
    <w:p w14:paraId="4769CE7C" w14:textId="77777777" w:rsidR="00764DC8" w:rsidRDefault="00764DC8" w:rsidP="00764DC8">
      <w:pPr>
        <w:shd w:val="clear" w:color="auto" w:fill="FFFFFF"/>
        <w:spacing w:line="360" w:lineRule="auto"/>
        <w:ind w:left="993"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b. </w:t>
      </w:r>
      <w:r>
        <w:rPr>
          <w:rFonts w:ascii="Times New Roman" w:eastAsia="Times New Roman" w:hAnsi="Times New Roman"/>
          <w:color w:val="000000" w:themeColor="text1"/>
          <w:sz w:val="24"/>
          <w:szCs w:val="24"/>
        </w:rPr>
        <w:tab/>
        <w:t>Kebidanan Sebagai Profesi</w:t>
      </w:r>
    </w:p>
    <w:p w14:paraId="412344A9" w14:textId="77777777" w:rsidR="00764DC8" w:rsidRDefault="00764DC8" w:rsidP="00764DC8">
      <w:pPr>
        <w:pStyle w:val="ListParagraph"/>
        <w:numPr>
          <w:ilvl w:val="0"/>
          <w:numId w:val="4"/>
        </w:numPr>
        <w:shd w:val="clear" w:color="auto" w:fill="FFFFFF"/>
        <w:spacing w:line="360" w:lineRule="auto"/>
        <w:ind w:left="1418"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Bidan Suatu Profesi</w:t>
      </w:r>
    </w:p>
    <w:p w14:paraId="010DEA87" w14:textId="77777777" w:rsidR="00764DC8" w:rsidRDefault="00764DC8" w:rsidP="00764DC8">
      <w:pPr>
        <w:shd w:val="clear" w:color="auto" w:fill="FFFFFF"/>
        <w:spacing w:line="360" w:lineRule="auto"/>
        <w:ind w:left="1418" w:hanging="105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 xml:space="preserve">Dalam kamus besar Bahasa Indonesia dijelaskan pengertian profesi adalah bidang </w:t>
      </w:r>
      <w:r>
        <w:rPr>
          <w:rFonts w:ascii="Times New Roman" w:eastAsia="Times New Roman" w:hAnsi="Times New Roman"/>
          <w:color w:val="000000" w:themeColor="text1"/>
          <w:sz w:val="24"/>
          <w:szCs w:val="24"/>
        </w:rPr>
        <w:tab/>
        <w:t>pekerjaan yang dilandasi pendidikan keahlian (keterampilan, kejujuran, dan sebagainya).</w:t>
      </w:r>
    </w:p>
    <w:p w14:paraId="0DEAFC70" w14:textId="77777777" w:rsidR="00764DC8" w:rsidRDefault="00764DC8" w:rsidP="00764DC8">
      <w:pPr>
        <w:shd w:val="clear" w:color="auto" w:fill="FFFFFF"/>
        <w:spacing w:line="360" w:lineRule="auto"/>
        <w:ind w:left="1418" w:firstLine="2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Menurut Brandeis yang dikutip oleh A. Pattern Jr., untuk dapat disebut sebagai </w:t>
      </w:r>
      <w:r>
        <w:rPr>
          <w:rFonts w:ascii="Times New Roman" w:eastAsia="Times New Roman" w:hAnsi="Times New Roman"/>
          <w:color w:val="000000" w:themeColor="text1"/>
          <w:sz w:val="24"/>
          <w:szCs w:val="24"/>
        </w:rPr>
        <w:tab/>
        <w:t>profesi, pekerjaan itu sendiri harus mencerminkan adanya dukungan yang berupa:</w:t>
      </w:r>
    </w:p>
    <w:p w14:paraId="0AE2FB6E" w14:textId="77777777" w:rsidR="00764DC8" w:rsidRDefault="00764DC8" w:rsidP="00764DC8">
      <w:pPr>
        <w:pStyle w:val="ListParagraph"/>
        <w:numPr>
          <w:ilvl w:val="0"/>
          <w:numId w:val="5"/>
        </w:numPr>
        <w:shd w:val="clear" w:color="auto" w:fill="FFFFFF"/>
        <w:tabs>
          <w:tab w:val="left" w:pos="1843"/>
        </w:tabs>
        <w:spacing w:line="360" w:lineRule="auto"/>
        <w:ind w:firstLine="105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Ciri-ciri pengetahuan (intellectual character)</w:t>
      </w:r>
    </w:p>
    <w:p w14:paraId="40D4666B" w14:textId="77777777" w:rsidR="00764DC8" w:rsidRDefault="00764DC8" w:rsidP="00764DC8">
      <w:pPr>
        <w:pStyle w:val="ListParagraph"/>
        <w:numPr>
          <w:ilvl w:val="0"/>
          <w:numId w:val="5"/>
        </w:numPr>
        <w:shd w:val="clear" w:color="auto" w:fill="FFFFFF"/>
        <w:tabs>
          <w:tab w:val="left" w:pos="1843"/>
        </w:tabs>
        <w:spacing w:line="360" w:lineRule="auto"/>
        <w:ind w:firstLine="105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Diabdikan untuk kepentingan orang lain</w:t>
      </w:r>
    </w:p>
    <w:p w14:paraId="2F69E296" w14:textId="77777777" w:rsidR="00764DC8" w:rsidRDefault="00764DC8" w:rsidP="00764DC8">
      <w:pPr>
        <w:pStyle w:val="ListParagraph"/>
        <w:numPr>
          <w:ilvl w:val="0"/>
          <w:numId w:val="5"/>
        </w:numPr>
        <w:shd w:val="clear" w:color="auto" w:fill="FFFFFF"/>
        <w:tabs>
          <w:tab w:val="left" w:pos="1843"/>
        </w:tabs>
        <w:spacing w:line="360" w:lineRule="auto"/>
        <w:ind w:firstLine="105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Keberhasilan tersebut bukan berdasar pada keuntungan financial</w:t>
      </w:r>
    </w:p>
    <w:p w14:paraId="0C267035" w14:textId="77777777" w:rsidR="00764DC8" w:rsidRDefault="00764DC8" w:rsidP="00764DC8">
      <w:pPr>
        <w:pStyle w:val="ListParagraph"/>
        <w:numPr>
          <w:ilvl w:val="1"/>
          <w:numId w:val="5"/>
        </w:numPr>
        <w:shd w:val="clear" w:color="auto" w:fill="FFFFFF"/>
        <w:tabs>
          <w:tab w:val="left" w:pos="1843"/>
        </w:tabs>
        <w:spacing w:line="360" w:lineRule="auto"/>
        <w:ind w:left="1843"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Keberhasilan tersebut antara lain menetukan berbagai ketentuan yang merupakan kode etik, serta pula bertanggung jawab dalam memajukan dan penyebaran profesi yang bersangkutan</w:t>
      </w:r>
    </w:p>
    <w:p w14:paraId="39AB6151" w14:textId="77777777" w:rsidR="00764DC8" w:rsidRDefault="00764DC8" w:rsidP="00764DC8">
      <w:pPr>
        <w:pStyle w:val="ListParagraph"/>
        <w:numPr>
          <w:ilvl w:val="0"/>
          <w:numId w:val="5"/>
        </w:numPr>
        <w:shd w:val="clear" w:color="auto" w:fill="FFFFFF"/>
        <w:tabs>
          <w:tab w:val="left" w:pos="1843"/>
        </w:tabs>
        <w:spacing w:line="360" w:lineRule="auto"/>
        <w:ind w:firstLine="1058"/>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Ditentukan adanya standar kualifikasi profesi (Diah Arimbi, 2014)</w:t>
      </w:r>
    </w:p>
    <w:p w14:paraId="7EC145E0" w14:textId="77777777" w:rsidR="00764DC8" w:rsidRDefault="00764DC8" w:rsidP="00764DC8">
      <w:pPr>
        <w:shd w:val="clear" w:color="auto" w:fill="FFFFFF"/>
        <w:spacing w:line="360" w:lineRule="auto"/>
        <w:ind w:left="127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Sejarah menunjukkan bahwa bidan merupakan salah satu profesi tertua di dunia sejak adanya peradabadan umat manusia.Bidan muncul sebagai wanita terpercaya dalam mendampingi dan menolong ibu melahirkan.Peran dan posisi bidan di masyarakat sangat dihargai dan dihormati karena tugasnya yang sangat mulia, memberi semangat, membesarkan hati, dan mendampingi, serta menolong ibu melahirkan sampai ibu dapat merawat bayinya dengan baik.</w:t>
      </w:r>
    </w:p>
    <w:p w14:paraId="57A2A054" w14:textId="77777777" w:rsidR="00764DC8" w:rsidRDefault="00764DC8" w:rsidP="00764DC8">
      <w:pPr>
        <w:pStyle w:val="ListParagraph"/>
        <w:numPr>
          <w:ilvl w:val="0"/>
          <w:numId w:val="4"/>
        </w:numPr>
        <w:shd w:val="clear" w:color="auto" w:fill="FFFFFF"/>
        <w:spacing w:line="360" w:lineRule="auto"/>
        <w:ind w:left="1418"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Peran Bidan</w:t>
      </w:r>
    </w:p>
    <w:p w14:paraId="14ED9D65" w14:textId="77777777" w:rsidR="00764DC8" w:rsidRDefault="00764DC8" w:rsidP="00764DC8">
      <w:pPr>
        <w:shd w:val="clear" w:color="auto" w:fill="FFFFFF"/>
        <w:spacing w:line="360" w:lineRule="auto"/>
        <w:ind w:firstLine="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 xml:space="preserve">Dalam melaksanakan profesinya bidan memiliki peran sebagai pelaksana, </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pengelola, pendidik, dan peneliti.</w:t>
      </w:r>
    </w:p>
    <w:p w14:paraId="7ABBEE39" w14:textId="77777777" w:rsidR="00764DC8" w:rsidRDefault="00764DC8" w:rsidP="00764DC8">
      <w:pPr>
        <w:pStyle w:val="ListParagraph"/>
        <w:numPr>
          <w:ilvl w:val="0"/>
          <w:numId w:val="4"/>
        </w:numPr>
        <w:shd w:val="clear" w:color="auto" w:fill="FFFFFF"/>
        <w:spacing w:line="360" w:lineRule="auto"/>
        <w:ind w:left="1418"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Fungsi Bidan</w:t>
      </w:r>
    </w:p>
    <w:p w14:paraId="16AF0C4D" w14:textId="77777777" w:rsidR="00764DC8" w:rsidRDefault="00764DC8" w:rsidP="00764DC8">
      <w:pPr>
        <w:shd w:val="clear" w:color="auto" w:fill="FFFFFF"/>
        <w:spacing w:line="360" w:lineRule="auto"/>
        <w:ind w:firstLine="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 xml:space="preserve">Berdasarkan peran bidan sebagai pelaksana, pengelola, pendidik serta peneliti, </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dari peran tersebut bidan memiliki fungsi sesuai perannya.</w:t>
      </w:r>
    </w:p>
    <w:p w14:paraId="5477A8BC" w14:textId="77777777" w:rsidR="00764DC8" w:rsidRDefault="00764DC8" w:rsidP="00764DC8">
      <w:pPr>
        <w:pStyle w:val="ListParagraph"/>
        <w:numPr>
          <w:ilvl w:val="0"/>
          <w:numId w:val="4"/>
        </w:numPr>
        <w:shd w:val="clear" w:color="auto" w:fill="FFFFFF"/>
        <w:spacing w:line="360" w:lineRule="auto"/>
        <w:ind w:left="1418"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Tanggung Jawab Bidan</w:t>
      </w:r>
    </w:p>
    <w:p w14:paraId="0D910812" w14:textId="77777777" w:rsidR="00764DC8" w:rsidRDefault="00764DC8" w:rsidP="00764DC8">
      <w:pPr>
        <w:shd w:val="clear" w:color="auto" w:fill="FFFFFF"/>
        <w:spacing w:line="360" w:lineRule="auto"/>
        <w:ind w:left="1418" w:hanging="105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 xml:space="preserve">Sebagai tenaga professional, bidan memikul tanggung jawab dalam </w:t>
      </w:r>
      <w:r>
        <w:rPr>
          <w:rFonts w:ascii="Times New Roman" w:eastAsia="Times New Roman" w:hAnsi="Times New Roman"/>
          <w:color w:val="000000" w:themeColor="text1"/>
          <w:sz w:val="24"/>
          <w:szCs w:val="24"/>
        </w:rPr>
        <w:lastRenderedPageBreak/>
        <w:t xml:space="preserve">melaksanakan </w:t>
      </w:r>
      <w:r>
        <w:rPr>
          <w:rFonts w:ascii="Times New Roman" w:eastAsia="Times New Roman" w:hAnsi="Times New Roman"/>
          <w:color w:val="000000" w:themeColor="text1"/>
          <w:sz w:val="24"/>
          <w:szCs w:val="24"/>
        </w:rPr>
        <w:tab/>
        <w:t>tugasnya.Seorang Bidan harus dapat mempertahankan tanggung jawabnya bila terjadi gugatan terhadap tindakan yang dilakukannya</w:t>
      </w:r>
    </w:p>
    <w:p w14:paraId="0FEF50DE" w14:textId="77777777" w:rsidR="00764DC8" w:rsidRDefault="00764DC8" w:rsidP="00764DC8">
      <w:pPr>
        <w:pStyle w:val="ListParagraph"/>
        <w:numPr>
          <w:ilvl w:val="0"/>
          <w:numId w:val="4"/>
        </w:numPr>
        <w:shd w:val="clear" w:color="auto" w:fill="FFFFFF"/>
        <w:spacing w:line="360" w:lineRule="auto"/>
        <w:ind w:left="1418"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Tugas Bidan</w:t>
      </w:r>
    </w:p>
    <w:p w14:paraId="6AFDFC35" w14:textId="77777777" w:rsidR="00764DC8" w:rsidRDefault="00764DC8" w:rsidP="00764DC8">
      <w:pPr>
        <w:shd w:val="clear" w:color="auto" w:fill="FFFFFF"/>
        <w:spacing w:line="360" w:lineRule="auto"/>
        <w:ind w:left="1418" w:firstLine="2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Berdasarkan penjelasan mengenai asuhan/ pelayanan kebidanan, sebagai seorang bidan sudah pasti memiliki tugas, seperti member bimbingan, asuhan, dan nasihat kepada remaja (sebagai calon ibu), ibu hamil dengan resiko tinggi, ibu melahirkan, ibu nifas, ibu menyusui, serta ibu dalam masa klimakterium dan menopause.</w:t>
      </w:r>
    </w:p>
    <w:p w14:paraId="2CC179DC" w14:textId="77777777" w:rsidR="00764DC8" w:rsidRDefault="00764DC8" w:rsidP="00764DC8">
      <w:pPr>
        <w:pStyle w:val="ListParagraph"/>
        <w:numPr>
          <w:ilvl w:val="0"/>
          <w:numId w:val="4"/>
        </w:numPr>
        <w:shd w:val="clear" w:color="auto" w:fill="FFFFFF"/>
        <w:spacing w:line="360" w:lineRule="auto"/>
        <w:ind w:left="1418"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Kompetensi Bidan</w:t>
      </w:r>
    </w:p>
    <w:p w14:paraId="156CC976" w14:textId="77777777" w:rsidR="00764DC8" w:rsidRDefault="00764DC8" w:rsidP="00764DC8">
      <w:pPr>
        <w:shd w:val="clear" w:color="auto" w:fill="FFFFFF"/>
        <w:spacing w:line="360" w:lineRule="auto"/>
        <w:ind w:left="1418" w:firstLine="2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Seorang bidan harus memiliki kompetensi bidan yang meliputi pengetahuan, </w:t>
      </w:r>
      <w:r>
        <w:rPr>
          <w:rFonts w:ascii="Times New Roman" w:eastAsia="Times New Roman" w:hAnsi="Times New Roman"/>
          <w:color w:val="000000" w:themeColor="text1"/>
          <w:sz w:val="24"/>
          <w:szCs w:val="24"/>
        </w:rPr>
        <w:tab/>
        <w:t>keterampilan, dan perilaku dalam melaksanakan praktik kebidanan secara amandan bertanggung jawab dalam berbagai tatanan pelayanan kesehatan. (Drs. Surajiyo, 2014)</w:t>
      </w:r>
    </w:p>
    <w:p w14:paraId="097973DC" w14:textId="77777777" w:rsidR="00764DC8" w:rsidRDefault="00764DC8" w:rsidP="00764DC8">
      <w:pPr>
        <w:shd w:val="clear" w:color="auto" w:fill="FFFFFF"/>
        <w:spacing w:line="360" w:lineRule="auto"/>
        <w:ind w:firstLine="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 xml:space="preserve">Kompetensi adalah  kemampuan seseorang tenaga kesehatan berdasarkan ilmu </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 xml:space="preserve">pengetahuan, keterampilan, dan sikap profesional untuk dapat menjalankan </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praktik dan pekerjaan profesinya. (Cecep Triwibowo, 2014).</w:t>
      </w:r>
    </w:p>
    <w:p w14:paraId="135E770C" w14:textId="77777777" w:rsidR="00764DC8" w:rsidRDefault="00764DC8" w:rsidP="00764DC8">
      <w:pPr>
        <w:shd w:val="clear" w:color="auto" w:fill="FFFFFF"/>
        <w:spacing w:line="360" w:lineRule="auto"/>
        <w:ind w:left="144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Untuk mengetehui kompetensi seorang bidan, bekerja sama antara pihak institusi dengan badan penyelenggara uji kompetensi dilaksanakanlah uji kompetensi sebanyak 3 kali dalam kurung waktu setahun. Uji kompetensi sendiri adalah ujian </w:t>
      </w:r>
      <w:r>
        <w:rPr>
          <w:rFonts w:ascii="Times New Roman" w:eastAsia="Times New Roman" w:hAnsi="Times New Roman"/>
          <w:color w:val="000000" w:themeColor="text1"/>
          <w:sz w:val="24"/>
          <w:szCs w:val="24"/>
        </w:rPr>
        <w:tab/>
        <w:t xml:space="preserve">yangdilaksanakan di akhir masa pendidikan tenaga kesehatan, sebelum </w:t>
      </w:r>
      <w:r>
        <w:rPr>
          <w:rFonts w:ascii="Times New Roman" w:eastAsia="Times New Roman" w:hAnsi="Times New Roman"/>
          <w:color w:val="000000" w:themeColor="text1"/>
          <w:sz w:val="24"/>
          <w:szCs w:val="24"/>
        </w:rPr>
        <w:tab/>
        <w:t xml:space="preserve">melaksanakan sumpah profesi untuk menilai pencapaian kompetensi berdasarkan </w:t>
      </w:r>
      <w:r>
        <w:rPr>
          <w:rFonts w:ascii="Times New Roman" w:eastAsia="Times New Roman" w:hAnsi="Times New Roman"/>
          <w:color w:val="000000" w:themeColor="text1"/>
          <w:sz w:val="24"/>
          <w:szCs w:val="24"/>
        </w:rPr>
        <w:tab/>
        <w:t>standar kompetensi dalam rangka memperoleh sertifikat kompetensi. (Buku Pedoman uji Kompetensi Kementrian Kesehatan RI, 2011)</w:t>
      </w:r>
    </w:p>
    <w:p w14:paraId="2A09BCB6" w14:textId="77777777" w:rsidR="00764DC8" w:rsidRDefault="00764DC8" w:rsidP="00764DC8">
      <w:pPr>
        <w:shd w:val="clear" w:color="auto" w:fill="FFFFFF"/>
        <w:spacing w:line="360" w:lineRule="auto"/>
        <w:ind w:firstLine="360"/>
        <w:jc w:val="both"/>
        <w:rPr>
          <w:rFonts w:ascii="Times New Roman" w:eastAsia="Times New Roman" w:hAnsi="Times New Roman"/>
          <w:color w:val="000000" w:themeColor="text1"/>
          <w:sz w:val="24"/>
          <w:szCs w:val="24"/>
        </w:rPr>
      </w:pPr>
    </w:p>
    <w:p w14:paraId="5299522E" w14:textId="77777777" w:rsidR="00764DC8" w:rsidRDefault="00764DC8" w:rsidP="00764DC8">
      <w:pPr>
        <w:shd w:val="clear" w:color="auto" w:fill="FFFFFF"/>
        <w:spacing w:line="360" w:lineRule="auto"/>
        <w:ind w:left="993"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c. </w:t>
      </w:r>
      <w:r>
        <w:rPr>
          <w:rFonts w:ascii="Times New Roman" w:eastAsia="Times New Roman" w:hAnsi="Times New Roman"/>
          <w:color w:val="000000" w:themeColor="text1"/>
          <w:sz w:val="24"/>
          <w:szCs w:val="24"/>
        </w:rPr>
        <w:tab/>
        <w:t>Konsep dasar bio-etika profesionalisme bidan</w:t>
      </w:r>
    </w:p>
    <w:p w14:paraId="5EF2942A" w14:textId="77777777" w:rsidR="00764DC8" w:rsidRDefault="00764DC8" w:rsidP="00764DC8">
      <w:pPr>
        <w:pStyle w:val="ListParagraph"/>
        <w:numPr>
          <w:ilvl w:val="0"/>
          <w:numId w:val="6"/>
        </w:numPr>
        <w:shd w:val="clear" w:color="auto" w:fill="FFFFFF"/>
        <w:spacing w:line="360" w:lineRule="auto"/>
        <w:ind w:left="1418"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Pengertian etika, moral, hukum</w:t>
      </w:r>
    </w:p>
    <w:p w14:paraId="1B2AE6DA" w14:textId="77777777" w:rsidR="00764DC8" w:rsidRDefault="00764DC8" w:rsidP="00764DC8">
      <w:pPr>
        <w:pStyle w:val="ListParagraph"/>
        <w:numPr>
          <w:ilvl w:val="0"/>
          <w:numId w:val="7"/>
        </w:numPr>
        <w:shd w:val="clear" w:color="auto" w:fill="FFFFFF"/>
        <w:spacing w:line="360" w:lineRule="auto"/>
        <w:ind w:left="1843" w:hanging="425"/>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Etika</w:t>
      </w:r>
    </w:p>
    <w:p w14:paraId="57E6F9A2" w14:textId="77777777" w:rsidR="00764DC8" w:rsidRDefault="00764DC8" w:rsidP="00764DC8">
      <w:pPr>
        <w:shd w:val="clear" w:color="auto" w:fill="FFFFFF"/>
        <w:tabs>
          <w:tab w:val="left" w:pos="1843"/>
        </w:tabs>
        <w:spacing w:line="360" w:lineRule="auto"/>
        <w:ind w:left="1843"/>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Istilah etika yang kita gunakan sehari-hari pada hakekatnya berkaitan dengan </w:t>
      </w:r>
      <w:r>
        <w:rPr>
          <w:rFonts w:ascii="Times New Roman" w:eastAsia="Times New Roman" w:hAnsi="Times New Roman"/>
          <w:color w:val="000000" w:themeColor="text1"/>
          <w:sz w:val="24"/>
          <w:szCs w:val="24"/>
        </w:rPr>
        <w:tab/>
        <w:t xml:space="preserve">falsafah dan moral yaitu “ mengenai apa yang dianggap baik atau buruk di </w:t>
      </w:r>
      <w:r>
        <w:rPr>
          <w:rFonts w:ascii="Times New Roman" w:eastAsia="Times New Roman" w:hAnsi="Times New Roman"/>
          <w:color w:val="000000" w:themeColor="text1"/>
          <w:sz w:val="24"/>
          <w:szCs w:val="24"/>
        </w:rPr>
        <w:tab/>
        <w:t>masyarakat dalam kurun waktu tertentu, sesuai dengan perubahan/perkembangan norma/nilai. Dikatakan “kurun waktu tertentu” karena etik moral akan berubah dengan lewatnya waktu.</w:t>
      </w:r>
    </w:p>
    <w:p w14:paraId="53039DC8" w14:textId="77777777" w:rsidR="00764DC8" w:rsidRDefault="00764DC8" w:rsidP="00764DC8">
      <w:pPr>
        <w:shd w:val="clear" w:color="auto" w:fill="FFFFFF"/>
        <w:tabs>
          <w:tab w:val="left" w:pos="1843"/>
        </w:tabs>
        <w:spacing w:line="360" w:lineRule="auto"/>
        <w:ind w:left="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Dalam kamus Bahasa Indonesia, dikatakan bahwa etika adalah ilmu </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lastRenderedPageBreak/>
        <w:tab/>
        <w:t xml:space="preserve">tentang apa yang baik dan apa yang buruk dan tentang hak dan kewajiban </w:t>
      </w:r>
      <w:r>
        <w:rPr>
          <w:rFonts w:ascii="Times New Roman" w:eastAsia="Times New Roman" w:hAnsi="Times New Roman"/>
          <w:color w:val="000000" w:themeColor="text1"/>
          <w:sz w:val="24"/>
          <w:szCs w:val="24"/>
        </w:rPr>
        <w:tab/>
        <w:t>moral (ahlak). (Diah Arimbi, 2014)</w:t>
      </w:r>
    </w:p>
    <w:p w14:paraId="4CC8EB01" w14:textId="77777777" w:rsidR="00764DC8" w:rsidRDefault="00764DC8" w:rsidP="00764DC8">
      <w:pPr>
        <w:shd w:val="clear" w:color="auto" w:fill="FFFFFF"/>
        <w:tabs>
          <w:tab w:val="left" w:pos="1843"/>
        </w:tabs>
        <w:spacing w:line="360" w:lineRule="auto"/>
        <w:ind w:firstLine="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Menurut bahasa, Etik diartikan sebagai berikut:</w:t>
      </w:r>
    </w:p>
    <w:p w14:paraId="52EC6E0A" w14:textId="77777777" w:rsidR="00764DC8" w:rsidRDefault="00764DC8" w:rsidP="00764DC8">
      <w:pPr>
        <w:pStyle w:val="ListParagraph"/>
        <w:numPr>
          <w:ilvl w:val="0"/>
          <w:numId w:val="8"/>
        </w:numPr>
        <w:shd w:val="clear" w:color="auto" w:fill="FFFFFF"/>
        <w:spacing w:line="360" w:lineRule="auto"/>
        <w:ind w:firstLine="14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Menurut bahasa Yunani yaitu </w:t>
      </w:r>
      <w:r>
        <w:rPr>
          <w:rFonts w:ascii="Times New Roman" w:hAnsi="Times New Roman"/>
          <w:i/>
          <w:iCs/>
          <w:color w:val="000000" w:themeColor="text1"/>
          <w:sz w:val="24"/>
          <w:szCs w:val="24"/>
          <w:lang w:val="id-ID"/>
        </w:rPr>
        <w:t>ethos</w:t>
      </w:r>
      <w:r>
        <w:rPr>
          <w:rFonts w:ascii="Times New Roman" w:hAnsi="Times New Roman"/>
          <w:color w:val="000000" w:themeColor="text1"/>
          <w:sz w:val="24"/>
          <w:szCs w:val="24"/>
          <w:lang w:val="id-ID"/>
        </w:rPr>
        <w:t> (jamaknya; </w:t>
      </w:r>
      <w:r>
        <w:rPr>
          <w:rFonts w:ascii="Times New Roman" w:hAnsi="Times New Roman"/>
          <w:i/>
          <w:iCs/>
          <w:color w:val="000000" w:themeColor="text1"/>
          <w:sz w:val="24"/>
          <w:szCs w:val="24"/>
          <w:lang w:val="id-ID"/>
        </w:rPr>
        <w:t> et etha</w:t>
      </w:r>
      <w:r>
        <w:rPr>
          <w:rFonts w:ascii="Times New Roman" w:hAnsi="Times New Roman"/>
          <w:color w:val="000000" w:themeColor="text1"/>
          <w:sz w:val="24"/>
          <w:szCs w:val="24"/>
          <w:lang w:val="id-ID"/>
        </w:rPr>
        <w:t xml:space="preserve">), yang berarti </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lang w:val="id-ID"/>
        </w:rPr>
        <w:t>“adat istiadat” atau “kebiasaan”.</w:t>
      </w:r>
    </w:p>
    <w:p w14:paraId="534645F5" w14:textId="77777777" w:rsidR="00764DC8" w:rsidRDefault="00764DC8" w:rsidP="00764DC8">
      <w:pPr>
        <w:pStyle w:val="ListParagraph"/>
        <w:numPr>
          <w:ilvl w:val="0"/>
          <w:numId w:val="8"/>
        </w:numPr>
        <w:shd w:val="clear" w:color="auto" w:fill="FFFFFF"/>
        <w:spacing w:line="360" w:lineRule="auto"/>
        <w:ind w:left="2127" w:hanging="284"/>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Menurut bahasa Inggris berasal dari </w:t>
      </w:r>
      <w:r>
        <w:rPr>
          <w:rFonts w:ascii="Times New Roman" w:hAnsi="Times New Roman"/>
          <w:i/>
          <w:iCs/>
          <w:color w:val="000000" w:themeColor="text1"/>
          <w:sz w:val="24"/>
          <w:szCs w:val="24"/>
          <w:lang w:val="id-ID"/>
        </w:rPr>
        <w:t>Eithis</w:t>
      </w:r>
      <w:r>
        <w:rPr>
          <w:rFonts w:ascii="Times New Roman" w:hAnsi="Times New Roman"/>
          <w:color w:val="000000" w:themeColor="text1"/>
          <w:sz w:val="24"/>
          <w:szCs w:val="24"/>
          <w:lang w:val="id-ID"/>
        </w:rPr>
        <w:t>, yaitu tingkah laku/perilaku manusia baik dimana tindakan yang harus dilaksanakan manusia sesuai dengan moral pada umumnya (Heryani, R, 2013).</w:t>
      </w:r>
    </w:p>
    <w:p w14:paraId="49F6970E" w14:textId="77777777" w:rsidR="00764DC8" w:rsidRDefault="00764DC8" w:rsidP="00764DC8">
      <w:pPr>
        <w:shd w:val="clear" w:color="auto" w:fill="FFFFFF"/>
        <w:tabs>
          <w:tab w:val="left" w:pos="1843"/>
        </w:tabs>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Menurut para ahli:</w:t>
      </w:r>
    </w:p>
    <w:p w14:paraId="140DBFC4" w14:textId="77777777" w:rsidR="00764DC8" w:rsidRDefault="00764DC8" w:rsidP="00764DC8">
      <w:pPr>
        <w:pStyle w:val="ListParagraph"/>
        <w:numPr>
          <w:ilvl w:val="0"/>
          <w:numId w:val="9"/>
        </w:numPr>
        <w:shd w:val="clear" w:color="auto" w:fill="FFFFFF"/>
        <w:spacing w:line="360" w:lineRule="auto"/>
        <w:ind w:left="2835" w:hanging="63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Menurut Martin (1993), etika didefenisikan sebagai “</w:t>
      </w:r>
      <w:r>
        <w:rPr>
          <w:rFonts w:ascii="Times New Roman" w:hAnsi="Times New Roman"/>
          <w:i/>
          <w:iCs/>
          <w:color w:val="000000" w:themeColor="text1"/>
          <w:sz w:val="24"/>
          <w:szCs w:val="24"/>
          <w:lang w:val="id-ID"/>
        </w:rPr>
        <w:t>the discipline which can as the performanceindex or reference for our control system” </w:t>
      </w:r>
      <w:r>
        <w:rPr>
          <w:rFonts w:ascii="Times New Roman" w:hAnsi="Times New Roman"/>
          <w:color w:val="000000" w:themeColor="text1"/>
          <w:sz w:val="24"/>
          <w:szCs w:val="24"/>
          <w:lang w:val="id-ID"/>
        </w:rPr>
        <w:t xml:space="preserve">yang </w:t>
      </w:r>
      <w:r>
        <w:rPr>
          <w:rFonts w:ascii="Times New Roman" w:hAnsi="Times New Roman"/>
          <w:color w:val="000000" w:themeColor="text1"/>
          <w:sz w:val="24"/>
          <w:szCs w:val="24"/>
        </w:rPr>
        <w:tab/>
      </w:r>
      <w:r>
        <w:rPr>
          <w:rFonts w:ascii="Times New Roman" w:hAnsi="Times New Roman"/>
          <w:color w:val="000000" w:themeColor="text1"/>
          <w:sz w:val="24"/>
          <w:szCs w:val="24"/>
          <w:lang w:val="id-ID"/>
        </w:rPr>
        <w:t>artinya disiplin yang dapat bertindak sebagai acuan atau index capaian untuk sistem kendali kita/kami. Etika disebut juga filsafat moral adalah Cabang filsafat yang berbicara tentang praxis (tindakan) manusia. Etika tidak dipersoalkan keadaan manusia, melainkan mempersoalkan bagaimana manusia harus bertindak (Purwoastuti,E,2017)</w:t>
      </w:r>
    </w:p>
    <w:p w14:paraId="6E828736" w14:textId="77777777" w:rsidR="00764DC8" w:rsidRDefault="00764DC8" w:rsidP="00764DC8">
      <w:pPr>
        <w:pStyle w:val="ListParagraph"/>
        <w:numPr>
          <w:ilvl w:val="0"/>
          <w:numId w:val="9"/>
        </w:numPr>
        <w:shd w:val="clear" w:color="auto" w:fill="FFFFFF"/>
        <w:spacing w:line="360" w:lineRule="auto"/>
        <w:ind w:firstLine="1483"/>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Menurut K. B</w:t>
      </w:r>
      <w:r>
        <w:rPr>
          <w:rFonts w:ascii="Times New Roman" w:hAnsi="Times New Roman"/>
          <w:color w:val="000000" w:themeColor="text1"/>
          <w:sz w:val="24"/>
          <w:szCs w:val="24"/>
        </w:rPr>
        <w:t>a</w:t>
      </w:r>
      <w:r>
        <w:rPr>
          <w:rFonts w:ascii="Times New Roman" w:hAnsi="Times New Roman"/>
          <w:color w:val="000000" w:themeColor="text1"/>
          <w:sz w:val="24"/>
          <w:szCs w:val="24"/>
          <w:lang w:val="id-ID"/>
        </w:rPr>
        <w:t>rtens dirumuskan sebagai berikut:</w:t>
      </w:r>
    </w:p>
    <w:p w14:paraId="208A079F" w14:textId="77777777" w:rsidR="00764DC8" w:rsidRDefault="00764DC8" w:rsidP="00764DC8">
      <w:pPr>
        <w:shd w:val="clear" w:color="auto" w:fill="FFFFFF"/>
        <w:spacing w:line="360" w:lineRule="auto"/>
        <w:ind w:left="255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      Kata etika dapat digunakan dalam arti nilai dan norma moral yang menjadi pegangan bagi seseorang atau suatu kelompok dalam mengatur tingkah lakunya.</w:t>
      </w:r>
    </w:p>
    <w:p w14:paraId="6A5332E7" w14:textId="77777777" w:rsidR="00764DC8" w:rsidRDefault="00764DC8" w:rsidP="00764DC8">
      <w:pPr>
        <w:shd w:val="clear" w:color="auto" w:fill="FFFFFF"/>
        <w:spacing w:line="360" w:lineRule="auto"/>
        <w:ind w:left="2552"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b)      Etika berarti kumpulan asas atau moral, yang dimaksud disini adalah kode etik</w:t>
      </w:r>
    </w:p>
    <w:p w14:paraId="14D4C773" w14:textId="77777777" w:rsidR="00764DC8" w:rsidRDefault="00764DC8" w:rsidP="00764DC8">
      <w:pPr>
        <w:shd w:val="clear" w:color="auto" w:fill="FFFFFF"/>
        <w:spacing w:line="360" w:lineRule="auto"/>
        <w:ind w:firstLine="212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c)      Etika mempunyai arti ilmu tentang apa yang baik atau buruk</w:t>
      </w:r>
    </w:p>
    <w:p w14:paraId="41F44019" w14:textId="77777777" w:rsidR="00764DC8" w:rsidRDefault="00764DC8" w:rsidP="00764DC8">
      <w:pPr>
        <w:shd w:val="clear" w:color="auto" w:fill="FFFFFF"/>
        <w:tabs>
          <w:tab w:val="left" w:pos="2552"/>
        </w:tabs>
        <w:spacing w:line="360" w:lineRule="auto"/>
        <w:ind w:left="2552"/>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Etika adalah masalah sifat pribadi yang meliputi apa yang kita sebut “menjadi orang baik”, tetapi juga merupakan masalah sifat keseluruhan segenap masyarakat yang tepatnya di sebut “ethos”nya. (Diah Arimbi, 2014)</w:t>
      </w:r>
    </w:p>
    <w:p w14:paraId="524BD732" w14:textId="77777777" w:rsidR="00764DC8" w:rsidRDefault="00764DC8" w:rsidP="00764DC8">
      <w:pPr>
        <w:shd w:val="clear" w:color="auto" w:fill="FFFFFF"/>
        <w:tabs>
          <w:tab w:val="left" w:pos="1843"/>
        </w:tabs>
        <w:spacing w:line="360" w:lineRule="auto"/>
        <w:ind w:firstLine="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Jadi dapat disimpulkan bahwa etika diartikan “Sebagai ilmu yang </w:t>
      </w: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rPr>
        <w:tab/>
        <w:t xml:space="preserve">mempelajari kebaikan dan keburukan dalam hidup menusia khususnya </w:t>
      </w:r>
      <w:r>
        <w:rPr>
          <w:rFonts w:ascii="Times New Roman" w:eastAsia="Times New Roman" w:hAnsi="Times New Roman"/>
          <w:color w:val="000000" w:themeColor="text1"/>
          <w:sz w:val="24"/>
          <w:szCs w:val="24"/>
        </w:rPr>
        <w:tab/>
        <w:t xml:space="preserve">perbuatan manusia yang didorong kehendak dengan didasari pikiran yang </w:t>
      </w:r>
      <w:r>
        <w:rPr>
          <w:rFonts w:ascii="Times New Roman" w:eastAsia="Times New Roman" w:hAnsi="Times New Roman"/>
          <w:color w:val="000000" w:themeColor="text1"/>
          <w:sz w:val="24"/>
          <w:szCs w:val="24"/>
        </w:rPr>
        <w:tab/>
        <w:t>jernih dengan pertimbangan perasaan”(Heryani, R, 2013).</w:t>
      </w:r>
    </w:p>
    <w:p w14:paraId="428B8A62" w14:textId="77777777" w:rsidR="00764DC8" w:rsidRDefault="00764DC8" w:rsidP="00764DC8">
      <w:pPr>
        <w:pStyle w:val="ListParagraph"/>
        <w:numPr>
          <w:ilvl w:val="0"/>
          <w:numId w:val="7"/>
        </w:numPr>
        <w:shd w:val="clear" w:color="auto" w:fill="FFFFFF"/>
        <w:spacing w:line="360" w:lineRule="auto"/>
        <w:ind w:left="1843" w:hanging="425"/>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w:t>
      </w:r>
      <w:r>
        <w:rPr>
          <w:rFonts w:ascii="Times New Roman" w:hAnsi="Times New Roman"/>
          <w:color w:val="000000" w:themeColor="text1"/>
          <w:sz w:val="24"/>
          <w:szCs w:val="24"/>
          <w:lang w:val="id-ID"/>
        </w:rPr>
        <w:t>Moral</w:t>
      </w:r>
    </w:p>
    <w:p w14:paraId="7E4896AF" w14:textId="77777777" w:rsidR="00764DC8" w:rsidRDefault="00764DC8" w:rsidP="00764DC8">
      <w:pPr>
        <w:pStyle w:val="ListParagraph"/>
        <w:shd w:val="clear" w:color="auto" w:fill="FFFFFF"/>
        <w:spacing w:line="360" w:lineRule="auto"/>
        <w:ind w:left="1440" w:firstLine="720"/>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Istilah moral berasal dari bahasa Latin (</w:t>
      </w:r>
      <w:r>
        <w:rPr>
          <w:rFonts w:ascii="Times New Roman" w:eastAsia="Times New Roman" w:hAnsi="Times New Roman"/>
          <w:i/>
          <w:iCs/>
          <w:color w:val="000000" w:themeColor="text1"/>
          <w:sz w:val="24"/>
          <w:szCs w:val="24"/>
        </w:rPr>
        <w:t>mos-</w:t>
      </w:r>
      <w:r>
        <w:rPr>
          <w:rFonts w:ascii="Times New Roman" w:eastAsia="Times New Roman" w:hAnsi="Times New Roman"/>
          <w:color w:val="000000" w:themeColor="text1"/>
          <w:sz w:val="24"/>
          <w:szCs w:val="24"/>
        </w:rPr>
        <w:t> bentuk tunggal, </w:t>
      </w:r>
      <w:r>
        <w:rPr>
          <w:rFonts w:ascii="Times New Roman" w:eastAsia="Times New Roman" w:hAnsi="Times New Roman"/>
          <w:i/>
          <w:iCs/>
          <w:color w:val="000000" w:themeColor="text1"/>
          <w:sz w:val="24"/>
          <w:szCs w:val="24"/>
        </w:rPr>
        <w:t>mores</w:t>
      </w:r>
      <w:r>
        <w:rPr>
          <w:rFonts w:ascii="Times New Roman" w:eastAsia="Times New Roman" w:hAnsi="Times New Roman"/>
          <w:color w:val="000000" w:themeColor="text1"/>
          <w:sz w:val="24"/>
          <w:szCs w:val="24"/>
        </w:rPr>
        <w:t xml:space="preserve"> bentuk jamak) yang berarti kebiasaan atau adat. Kata mores dipakai oleh banyak bahasa masih dlam arti yang sama, termasuk bahasa Indonesia. Dalam kamus </w:t>
      </w:r>
      <w:r>
        <w:rPr>
          <w:rFonts w:ascii="Times New Roman" w:eastAsia="Times New Roman" w:hAnsi="Times New Roman"/>
          <w:color w:val="000000" w:themeColor="text1"/>
          <w:sz w:val="24"/>
          <w:szCs w:val="24"/>
        </w:rPr>
        <w:tab/>
        <w:t>besar</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 xml:space="preserve">bahasa Indonesia, “moral” dijelaskan dengan membedakan tiga arti: 1) </w:t>
      </w:r>
      <w:r>
        <w:rPr>
          <w:rFonts w:ascii="Times New Roman" w:eastAsia="Times New Roman" w:hAnsi="Times New Roman"/>
          <w:color w:val="000000" w:themeColor="text1"/>
          <w:sz w:val="24"/>
          <w:szCs w:val="24"/>
        </w:rPr>
        <w:tab/>
        <w:t xml:space="preserve">“ajaran tertentu” baik buruk yang diterima umum mengenai perbuatan, sikap, </w:t>
      </w:r>
      <w:r>
        <w:rPr>
          <w:rFonts w:ascii="Times New Roman" w:eastAsia="Times New Roman" w:hAnsi="Times New Roman"/>
          <w:color w:val="000000" w:themeColor="text1"/>
          <w:sz w:val="24"/>
          <w:szCs w:val="24"/>
        </w:rPr>
        <w:tab/>
        <w:t>kewajiban dan akhlak, budi pekerti, susila dsb. 2) kondisi mental yang membuat orang tetap berani, bersemanagat, bergairah dan disiplim, dsb : isi hati atau keadaan perasaan sebagaimana teruangkap dalam perbuatan. 3) ajaran kesusilaan yang dapat ditarik dari suatu cerita. Teori moral mencoba memformulasikan suatu prosedur dan mekanisme untuk pemecahan masalah-masalah etik (Heryani, R, 2016).</w:t>
      </w:r>
    </w:p>
    <w:p w14:paraId="41C9A38C" w14:textId="77777777" w:rsidR="00764DC8" w:rsidRDefault="00764DC8" w:rsidP="00764DC8">
      <w:pPr>
        <w:pStyle w:val="ListParagraph"/>
        <w:shd w:val="clear" w:color="auto" w:fill="FFFFFF"/>
        <w:spacing w:line="360" w:lineRule="auto"/>
        <w:ind w:left="1440" w:firstLine="720"/>
        <w:contextualSpacing/>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Menurut Ensiklopedia pendidikan Soeganda Poerbacaraka, moral merupakan suatu istilah uantuk menentukan batas-batas dari sifat-sifat, corak-corak, maksud-maksud, </w:t>
      </w:r>
      <w:r>
        <w:rPr>
          <w:rFonts w:ascii="Times New Roman" w:eastAsia="Times New Roman" w:hAnsi="Times New Roman"/>
          <w:color w:val="000000" w:themeColor="text1"/>
          <w:sz w:val="24"/>
          <w:szCs w:val="24"/>
          <w:lang w:val="id-ID"/>
        </w:rPr>
        <w:t>p</w:t>
      </w:r>
      <w:r>
        <w:rPr>
          <w:rFonts w:ascii="Times New Roman" w:eastAsia="Times New Roman" w:hAnsi="Times New Roman"/>
          <w:color w:val="000000" w:themeColor="text1"/>
          <w:sz w:val="24"/>
          <w:szCs w:val="24"/>
        </w:rPr>
        <w:t>ertimbangan-pertimbangan, atau perbuatan-perbuatan yang layak dapat dinyatakan baik/buruk, benar/salah (Purwoastuti, E, 2017).</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Moral; yang mengatur hubungan dengan sesama, tetapi berlainan jenis dan atau yang menyangkut kehormatan tiap pribadi. (Diah Arimbi, 2014)</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Jadi dapat disimpulkan bahwa moral adalah mengenai apa yang sinilai seharusnya oleh masyarakat dan etik dapat diartikan pula sebagi moral yang ditunjukkan kepada profesi (Heryani,R, 2013)</w:t>
      </w:r>
    </w:p>
    <w:p w14:paraId="6F9401F5" w14:textId="77777777" w:rsidR="00764DC8" w:rsidRDefault="00764DC8" w:rsidP="00764DC8">
      <w:pPr>
        <w:pStyle w:val="ListParagraph"/>
        <w:numPr>
          <w:ilvl w:val="0"/>
          <w:numId w:val="7"/>
        </w:numPr>
        <w:shd w:val="clear" w:color="auto" w:fill="FFFFFF"/>
        <w:tabs>
          <w:tab w:val="left" w:pos="1843"/>
        </w:tabs>
        <w:spacing w:line="360" w:lineRule="auto"/>
        <w:ind w:hanging="742"/>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Hukum</w:t>
      </w:r>
    </w:p>
    <w:p w14:paraId="1C1BF484" w14:textId="77777777" w:rsidR="00764DC8" w:rsidRDefault="00764DC8" w:rsidP="00764DC8">
      <w:pPr>
        <w:shd w:val="clear" w:color="auto" w:fill="FFFFFF"/>
        <w:tabs>
          <w:tab w:val="left" w:pos="1843"/>
        </w:tabs>
        <w:spacing w:line="360" w:lineRule="auto"/>
        <w:ind w:firstLine="36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Secara umum, hukum adalah kumpulan peraturan yang berisi hak dan </w:t>
      </w:r>
      <w:r>
        <w:rPr>
          <w:rFonts w:ascii="Times New Roman" w:eastAsia="Times New Roman" w:hAnsi="Times New Roman"/>
          <w:color w:val="000000" w:themeColor="text1"/>
          <w:sz w:val="24"/>
          <w:szCs w:val="24"/>
        </w:rPr>
        <w:tab/>
        <w:t xml:space="preserve">kewajiban yang timbal balik dan mengatur yang boleh dan apa yang tidak </w:t>
      </w:r>
      <w:r>
        <w:rPr>
          <w:rFonts w:ascii="Times New Roman" w:eastAsia="Times New Roman" w:hAnsi="Times New Roman"/>
          <w:color w:val="000000" w:themeColor="text1"/>
          <w:sz w:val="24"/>
          <w:szCs w:val="24"/>
        </w:rPr>
        <w:tab/>
        <w:t xml:space="preserve">boleh dilakukan. Beberapa defenisi hukum yang dikemukakan oleh para </w:t>
      </w:r>
      <w:r>
        <w:rPr>
          <w:rFonts w:ascii="Times New Roman" w:eastAsia="Times New Roman" w:hAnsi="Times New Roman"/>
          <w:color w:val="000000" w:themeColor="text1"/>
          <w:sz w:val="24"/>
          <w:szCs w:val="24"/>
        </w:rPr>
        <w:tab/>
        <w:t>pakar hukum adalah:</w:t>
      </w:r>
    </w:p>
    <w:p w14:paraId="77801DA1" w14:textId="77777777" w:rsidR="00764DC8" w:rsidRDefault="00764DC8" w:rsidP="00764DC8">
      <w:pPr>
        <w:pStyle w:val="ListParagraph"/>
        <w:numPr>
          <w:ilvl w:val="0"/>
          <w:numId w:val="10"/>
        </w:numPr>
        <w:shd w:val="clear" w:color="auto" w:fill="FFFFFF"/>
        <w:tabs>
          <w:tab w:val="left" w:pos="2127"/>
        </w:tabs>
        <w:spacing w:line="360" w:lineRule="auto"/>
        <w:ind w:left="210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H.J. Hamker  : hukum merupakan seperangkat aturan yang menunjuk kebiasaan orang dalam pergaulannya dengan pihak lain di dalam masyaraka</w:t>
      </w:r>
    </w:p>
    <w:p w14:paraId="08FD93BE" w14:textId="77777777" w:rsidR="00764DC8" w:rsidRDefault="00764DC8" w:rsidP="00764DC8">
      <w:pPr>
        <w:pStyle w:val="ListParagraph"/>
        <w:numPr>
          <w:ilvl w:val="0"/>
          <w:numId w:val="10"/>
        </w:numPr>
        <w:shd w:val="clear" w:color="auto" w:fill="FFFFFF"/>
        <w:tabs>
          <w:tab w:val="left" w:pos="2127"/>
        </w:tabs>
        <w:spacing w:line="360" w:lineRule="auto"/>
        <w:ind w:left="2100"/>
        <w:contextualSpacing/>
        <w:jc w:val="both"/>
        <w:rPr>
          <w:rFonts w:ascii="Times New Roman" w:hAnsi="Times New Roman"/>
          <w:color w:val="000000" w:themeColor="text1"/>
          <w:sz w:val="24"/>
          <w:szCs w:val="24"/>
          <w:lang w:val="id-ID"/>
        </w:rPr>
      </w:pPr>
      <w:r>
        <w:rPr>
          <w:rFonts w:ascii="Times New Roman" w:hAnsi="Times New Roman"/>
          <w:color w:val="000000" w:themeColor="text1"/>
          <w:sz w:val="24"/>
          <w:szCs w:val="24"/>
          <w:lang w:val="id-ID"/>
        </w:rPr>
        <w:t>Kantorowich :hukum adalah keseluruhan aturan-aturan kemasyarakatan yang mewajibkan tindakan lahir yang mempunyai sifat keadilan serta dapat dibenarkan</w:t>
      </w:r>
    </w:p>
    <w:p w14:paraId="03198305" w14:textId="77777777" w:rsidR="00764DC8" w:rsidRDefault="00764DC8" w:rsidP="00764DC8">
      <w:pPr>
        <w:pStyle w:val="ListParagraph"/>
        <w:numPr>
          <w:ilvl w:val="0"/>
          <w:numId w:val="10"/>
        </w:numPr>
        <w:shd w:val="clear" w:color="auto" w:fill="FFFFFF"/>
        <w:tabs>
          <w:tab w:val="left" w:pos="2127"/>
        </w:tabs>
        <w:spacing w:line="360" w:lineRule="auto"/>
        <w:ind w:left="210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Holmes : Hukum adalah apa yang diramalkan akan diputuskan oleh pengadilan</w:t>
      </w:r>
    </w:p>
    <w:p w14:paraId="04C403A1" w14:textId="77777777" w:rsidR="00764DC8" w:rsidRDefault="00764DC8" w:rsidP="00764DC8">
      <w:pPr>
        <w:pStyle w:val="ListParagraph"/>
        <w:numPr>
          <w:ilvl w:val="0"/>
          <w:numId w:val="10"/>
        </w:numPr>
        <w:shd w:val="clear" w:color="auto" w:fill="FFFFFF"/>
        <w:tabs>
          <w:tab w:val="left" w:pos="2127"/>
        </w:tabs>
        <w:spacing w:line="360" w:lineRule="auto"/>
        <w:ind w:left="2100"/>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 xml:space="preserve">Jihn Locke : sesuatu yang ditentukan oleh warga masyarakat pada </w:t>
      </w:r>
      <w:r>
        <w:rPr>
          <w:rFonts w:ascii="Times New Roman" w:hAnsi="Times New Roman"/>
          <w:color w:val="000000" w:themeColor="text1"/>
          <w:sz w:val="24"/>
          <w:szCs w:val="24"/>
          <w:lang w:val="id-ID"/>
        </w:rPr>
        <w:lastRenderedPageBreak/>
        <w:t>umumnya tentang tindakan-tindakan mereka untuk menilai/mengadili mana yang merupakan perbuatan yang jujur dan mana yang merupakan perbuatan yang curang.</w:t>
      </w:r>
    </w:p>
    <w:p w14:paraId="6ECBDC6E" w14:textId="77777777" w:rsidR="00764DC8" w:rsidRDefault="00764DC8" w:rsidP="00764DC8">
      <w:pPr>
        <w:pStyle w:val="ListParagraph"/>
        <w:numPr>
          <w:ilvl w:val="0"/>
          <w:numId w:val="10"/>
        </w:numPr>
        <w:shd w:val="clear" w:color="auto" w:fill="FFFFFF"/>
        <w:tabs>
          <w:tab w:val="left" w:pos="2127"/>
        </w:tabs>
        <w:spacing w:line="360" w:lineRule="auto"/>
        <w:ind w:left="2100"/>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lang w:val="id-ID"/>
        </w:rPr>
        <w:t>Emmanuel Kant   : hukum adalah keseluruhan kondisi-kondisi dimana terjadi kombinasi antara keinginan-keinginan pribadi orang lain sesuai dengan hukum umum tentang kemerdekaan (Asmawati, 2011 )</w:t>
      </w:r>
    </w:p>
    <w:p w14:paraId="1DD4477D" w14:textId="77777777" w:rsidR="00764DC8" w:rsidRDefault="00764DC8" w:rsidP="00764DC8">
      <w:pPr>
        <w:pStyle w:val="ListParagraph"/>
        <w:shd w:val="clear" w:color="auto" w:fill="FFFFFF"/>
        <w:tabs>
          <w:tab w:val="left" w:pos="2127"/>
        </w:tabs>
        <w:spacing w:line="360" w:lineRule="auto"/>
        <w:ind w:left="1680"/>
        <w:contextualSpacing/>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lang w:val="id-ID"/>
        </w:rPr>
        <w:tab/>
      </w:r>
      <w:r>
        <w:rPr>
          <w:rFonts w:ascii="Times New Roman" w:eastAsia="Times New Roman" w:hAnsi="Times New Roman"/>
          <w:color w:val="000000" w:themeColor="text1"/>
          <w:sz w:val="24"/>
          <w:szCs w:val="24"/>
        </w:rPr>
        <w:t>Jadi dapat disimpulkan bahwa yang dimaksud dengan hukum adalah peraturan atau ketentuan baik tertulis maupun tidak tertulis yang mengatur tata cara pergaulan kehidupan masyarakat (subjek hukum) dan adanya sanksi bagi pelanggarnya, serta ditetapkan atau diakui oleh otoritas tertinggi (Heryani, R,2016).</w:t>
      </w:r>
    </w:p>
    <w:p w14:paraId="73C74160" w14:textId="77777777" w:rsidR="00764DC8" w:rsidRDefault="00764DC8" w:rsidP="00764DC8">
      <w:pPr>
        <w:shd w:val="clear" w:color="auto" w:fill="FFFFFF"/>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Kegunaan etika</w:t>
      </w:r>
    </w:p>
    <w:p w14:paraId="3E23FE34" w14:textId="77777777" w:rsidR="00764DC8" w:rsidRDefault="00764DC8" w:rsidP="00764DC8">
      <w:pPr>
        <w:shd w:val="clear" w:color="auto" w:fill="FFFFFF"/>
        <w:tabs>
          <w:tab w:val="left" w:pos="1418"/>
        </w:tabs>
        <w:spacing w:line="360" w:lineRule="auto"/>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shd w:val="clear" w:color="auto" w:fill="FFFFFF"/>
        </w:rPr>
        <w:tab/>
        <w:t>Fungsi Etika Dan Moralitas Dalam Pelayanan Kebidanan</w:t>
      </w:r>
    </w:p>
    <w:p w14:paraId="05DBF453"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id-ID"/>
        </w:rPr>
        <w:t>Menjaga otonomi dari setiap individu khususnya Bidan dan Klien.</w:t>
      </w:r>
    </w:p>
    <w:p w14:paraId="6238C90D"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id-ID"/>
        </w:rPr>
        <w:t xml:space="preserve">Menjaga kita untuk melakukan tindakan kebaikan dan mencegah tindakan </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lang w:val="id-ID"/>
        </w:rPr>
        <w:t>yang merugikan/membahayakan orang lain.</w:t>
      </w:r>
    </w:p>
    <w:p w14:paraId="3785DAB4"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lang w:val="id-ID"/>
        </w:rPr>
        <w:t> </w:t>
      </w:r>
      <w:r>
        <w:rPr>
          <w:rFonts w:ascii="Times New Roman" w:hAnsi="Times New Roman"/>
          <w:color w:val="000000" w:themeColor="text1"/>
          <w:sz w:val="24"/>
          <w:szCs w:val="24"/>
          <w:shd w:val="clear" w:color="auto" w:fill="FFFFFF"/>
          <w:lang w:val="id-ID"/>
        </w:rPr>
        <w:t>Menjaga privacy setiap individu.</w:t>
      </w:r>
    </w:p>
    <w:p w14:paraId="25240335"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id-ID"/>
        </w:rPr>
        <w:t xml:space="preserve">Mengatur manusia untuk berbuat adil dan bijaksana sesuai dengan </w:t>
      </w:r>
      <w:r>
        <w:rPr>
          <w:rFonts w:ascii="Times New Roman" w:hAnsi="Times New Roman"/>
          <w:color w:val="000000" w:themeColor="text1"/>
          <w:sz w:val="24"/>
          <w:szCs w:val="24"/>
          <w:shd w:val="clear" w:color="auto" w:fill="FFFFFF"/>
          <w:lang w:val="id-ID"/>
        </w:rPr>
        <w:tab/>
        <w:t>porsinya.</w:t>
      </w:r>
    </w:p>
    <w:p w14:paraId="719BDD98"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id-ID"/>
        </w:rPr>
        <w:t xml:space="preserve">Dengan etik kita mengetahui apakah suatu tindakan itu dapat diterima dan </w:t>
      </w:r>
      <w:r>
        <w:rPr>
          <w:rFonts w:ascii="Times New Roman" w:hAnsi="Times New Roman"/>
          <w:color w:val="000000" w:themeColor="text1"/>
          <w:sz w:val="24"/>
          <w:szCs w:val="24"/>
          <w:shd w:val="clear" w:color="auto" w:fill="FFFFFF"/>
          <w:lang w:val="id-ID"/>
        </w:rPr>
        <w:tab/>
        <w:t>apa alasannya.</w:t>
      </w:r>
    </w:p>
    <w:p w14:paraId="03910C27"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lang w:val="id-ID"/>
        </w:rPr>
        <w:t> </w:t>
      </w:r>
      <w:r>
        <w:rPr>
          <w:rFonts w:ascii="Times New Roman" w:hAnsi="Times New Roman"/>
          <w:color w:val="000000" w:themeColor="text1"/>
          <w:sz w:val="24"/>
          <w:szCs w:val="24"/>
          <w:shd w:val="clear" w:color="auto" w:fill="FFFFFF"/>
          <w:lang w:val="id-ID"/>
        </w:rPr>
        <w:t xml:space="preserve">Mengarahkan pola pikir seseorang dalam bertindak atau dalam </w:t>
      </w:r>
      <w:r>
        <w:rPr>
          <w:rFonts w:ascii="Times New Roman" w:hAnsi="Times New Roman"/>
          <w:color w:val="000000" w:themeColor="text1"/>
          <w:sz w:val="24"/>
          <w:szCs w:val="24"/>
          <w:shd w:val="clear" w:color="auto" w:fill="FFFFFF"/>
          <w:lang w:val="id-ID"/>
        </w:rPr>
        <w:tab/>
        <w:t xml:space="preserve">menganalisis </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lang w:val="id-ID"/>
        </w:rPr>
        <w:t>suatu masalah.</w:t>
      </w:r>
    </w:p>
    <w:p w14:paraId="6E8BF86D"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lang w:val="id-ID"/>
        </w:rPr>
        <w:t> </w:t>
      </w:r>
      <w:r>
        <w:rPr>
          <w:rFonts w:ascii="Times New Roman" w:hAnsi="Times New Roman"/>
          <w:color w:val="000000" w:themeColor="text1"/>
          <w:sz w:val="24"/>
          <w:szCs w:val="24"/>
          <w:shd w:val="clear" w:color="auto" w:fill="FFFFFF"/>
          <w:lang w:val="id-ID"/>
        </w:rPr>
        <w:t>Menghasilkan tindakan yang benar</w:t>
      </w:r>
    </w:p>
    <w:p w14:paraId="0AC659A6"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id-ID"/>
        </w:rPr>
        <w:t>Mendapatkan informasi tentang hal yang sebenarnya</w:t>
      </w:r>
    </w:p>
    <w:p w14:paraId="7669E614"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id-ID"/>
        </w:rPr>
        <w:t xml:space="preserve">Memberikan petunjuk terhadap tingkah laku/perilaku manusia antara baik, </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lang w:val="id-ID"/>
        </w:rPr>
        <w:t>buruk, benar atau salah sesuai dengan moral yang berlaku pada umumnya.</w:t>
      </w:r>
    </w:p>
    <w:p w14:paraId="57AC96FC"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id-ID"/>
        </w:rPr>
        <w:t>Berhubungan dengan pengaturan hal-hal yang bersifat abstrak.</w:t>
      </w:r>
    </w:p>
    <w:p w14:paraId="132915FE"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id-ID"/>
        </w:rPr>
        <w:t>Memfasilitasi proses pemecahan masalah etik.</w:t>
      </w:r>
    </w:p>
    <w:p w14:paraId="2A3D7FF3"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id-ID"/>
        </w:rPr>
        <w:t>Mengatur hal-hal yang bersifat praktik.</w:t>
      </w:r>
    </w:p>
    <w:p w14:paraId="14625C7B"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id-ID"/>
        </w:rPr>
        <w:t xml:space="preserve">Mengatur tata cara pergaulan baik di dalam tata tertib masyarakat maupun </w:t>
      </w:r>
      <w:r>
        <w:rPr>
          <w:rFonts w:ascii="Times New Roman" w:hAnsi="Times New Roman"/>
          <w:color w:val="000000" w:themeColor="text1"/>
          <w:sz w:val="24"/>
          <w:szCs w:val="24"/>
          <w:shd w:val="clear" w:color="auto" w:fill="FFFFFF"/>
        </w:rPr>
        <w:tab/>
      </w:r>
      <w:r>
        <w:rPr>
          <w:rFonts w:ascii="Times New Roman" w:hAnsi="Times New Roman"/>
          <w:color w:val="000000" w:themeColor="text1"/>
          <w:sz w:val="24"/>
          <w:szCs w:val="24"/>
          <w:shd w:val="clear" w:color="auto" w:fill="FFFFFF"/>
          <w:lang w:val="id-ID"/>
        </w:rPr>
        <w:t>tata cara di dalam organisasi profesi.</w:t>
      </w:r>
    </w:p>
    <w:p w14:paraId="1C828DF0" w14:textId="77777777" w:rsidR="00764DC8" w:rsidRDefault="00764DC8" w:rsidP="00764DC8">
      <w:pPr>
        <w:pStyle w:val="ListParagraph"/>
        <w:numPr>
          <w:ilvl w:val="0"/>
          <w:numId w:val="11"/>
        </w:numPr>
        <w:shd w:val="clear" w:color="auto" w:fill="FFFFFF"/>
        <w:tabs>
          <w:tab w:val="left" w:pos="1843"/>
        </w:tabs>
        <w:spacing w:line="360" w:lineRule="auto"/>
        <w:ind w:firstLine="1058"/>
        <w:contextualSpacing/>
        <w:rPr>
          <w:rFonts w:ascii="Times New Roman" w:hAnsi="Times New Roman"/>
          <w:color w:val="000000" w:themeColor="text1"/>
          <w:sz w:val="24"/>
          <w:szCs w:val="24"/>
        </w:rPr>
      </w:pPr>
      <w:r>
        <w:rPr>
          <w:rFonts w:ascii="Times New Roman" w:hAnsi="Times New Roman"/>
          <w:color w:val="000000" w:themeColor="text1"/>
          <w:sz w:val="24"/>
          <w:szCs w:val="24"/>
          <w:shd w:val="clear" w:color="auto" w:fill="FFFFFF"/>
          <w:lang w:val="id-ID"/>
        </w:rPr>
        <w:t xml:space="preserve">Mengatur sikap, tindak tanduk orang dalam menjalankan tugas profesinya </w:t>
      </w:r>
      <w:r>
        <w:rPr>
          <w:rFonts w:ascii="Times New Roman" w:hAnsi="Times New Roman"/>
          <w:color w:val="000000" w:themeColor="text1"/>
          <w:sz w:val="24"/>
          <w:szCs w:val="24"/>
          <w:shd w:val="clear" w:color="auto" w:fill="FFFFFF"/>
        </w:rPr>
        <w:lastRenderedPageBreak/>
        <w:tab/>
      </w:r>
      <w:r>
        <w:rPr>
          <w:rFonts w:ascii="Times New Roman" w:hAnsi="Times New Roman"/>
          <w:color w:val="000000" w:themeColor="text1"/>
          <w:sz w:val="24"/>
          <w:szCs w:val="24"/>
          <w:shd w:val="clear" w:color="auto" w:fill="FFFFFF"/>
          <w:lang w:val="id-ID"/>
        </w:rPr>
        <w:t>yang biasa disebut kode etik profesi </w:t>
      </w:r>
      <w:r>
        <w:rPr>
          <w:rFonts w:ascii="Times New Roman" w:hAnsi="Times New Roman"/>
          <w:color w:val="000000" w:themeColor="text1"/>
          <w:sz w:val="24"/>
          <w:szCs w:val="24"/>
          <w:lang w:val="id-ID"/>
        </w:rPr>
        <w:t>(Suseno, T,2010).</w:t>
      </w:r>
    </w:p>
    <w:p w14:paraId="2E0E3265" w14:textId="77777777" w:rsidR="00764DC8" w:rsidRDefault="00764DC8" w:rsidP="00764DC8">
      <w:pPr>
        <w:shd w:val="clear" w:color="auto" w:fill="FFFFFF"/>
        <w:tabs>
          <w:tab w:val="left" w:pos="1843"/>
        </w:tabs>
        <w:spacing w:line="360" w:lineRule="auto"/>
        <w:rPr>
          <w:rFonts w:ascii="Times New Roman" w:eastAsia="Times New Roman" w:hAnsi="Times New Roman"/>
          <w:color w:val="000000" w:themeColor="text1"/>
          <w:sz w:val="24"/>
          <w:szCs w:val="24"/>
        </w:rPr>
      </w:pPr>
    </w:p>
    <w:p w14:paraId="71B019CA" w14:textId="77777777" w:rsidR="00764DC8" w:rsidRDefault="00764DC8" w:rsidP="00764DC8">
      <w:pPr>
        <w:numPr>
          <w:ilvl w:val="0"/>
          <w:numId w:val="6"/>
        </w:numPr>
        <w:shd w:val="clear" w:color="auto" w:fill="FFFFFF"/>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Macam-macam etika</w:t>
      </w:r>
    </w:p>
    <w:p w14:paraId="0BDA5711" w14:textId="77777777" w:rsidR="00764DC8" w:rsidRDefault="00764DC8" w:rsidP="00764DC8">
      <w:pPr>
        <w:shd w:val="clear" w:color="auto" w:fill="FFFFFF"/>
        <w:spacing w:line="360" w:lineRule="auto"/>
        <w:ind w:left="1440"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Dalam membahas etika sebagai ilmu yang menyelidiki tentang tanggapan kesusilaan</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 xml:space="preserve">atau etis, ialah manusia secara utuh dan menyeluruh mampu memenuhi hajat hidupnya dalam rangka asas keseimbangan antara kepentingan pribadi dengan pihak  yang lainnya, dan antara sebagai makhluk berdiri sendiri dengan penciptanya. Termasuk di dalamnya membahas nilai-nilai atau norma-norma yang </w:t>
      </w:r>
      <w:r>
        <w:rPr>
          <w:rFonts w:ascii="Times New Roman" w:eastAsia="Times New Roman" w:hAnsi="Times New Roman"/>
          <w:color w:val="000000" w:themeColor="text1"/>
          <w:sz w:val="24"/>
          <w:szCs w:val="24"/>
        </w:rPr>
        <w:tab/>
        <w:t>dikaitkan dengan etika, terdapat dua macam etika, sebagai berikut:</w:t>
      </w:r>
    </w:p>
    <w:p w14:paraId="524AE43E" w14:textId="77777777" w:rsidR="00764DC8" w:rsidRDefault="00764DC8" w:rsidP="00764DC8">
      <w:pPr>
        <w:shd w:val="clear" w:color="auto" w:fill="FFFFFF"/>
        <w:tabs>
          <w:tab w:val="left" w:pos="1843"/>
        </w:tabs>
        <w:spacing w:line="360" w:lineRule="auto"/>
        <w:ind w:firstLine="141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a.       Etika deskriptif, yakni etika yang menelaah secara kritis dan rasional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tentang sikap dan perilaku manusia, serta apa yang dikejar oleh setiap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orang dalam hidupnya sebagai sesuatu yang bernilai. Artinya etika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deskriptif tersebut berbicara mengenai fakta secara apa adanya, yakni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mengenai nilai dan perilaku manusia sebagai suatu fakta yang terkait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dengan situasi dan realitas yang membudaya. Dapat disimpulkan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bahwa tentang kenyataan dalam </w:t>
      </w:r>
      <w:r>
        <w:rPr>
          <w:rFonts w:ascii="Times New Roman" w:eastAsia="Times New Roman" w:hAnsi="Times New Roman"/>
          <w:color w:val="000000" w:themeColor="text1"/>
          <w:sz w:val="24"/>
          <w:szCs w:val="24"/>
        </w:rPr>
        <w:tab/>
        <w:t xml:space="preserve">penghayatannilai atau atau tanpa nilai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dalam suatu masyarakat yang dikaitkan dengan kondisi tertentu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memungkinkan manusia dapat bertindak secara etis.</w:t>
      </w:r>
    </w:p>
    <w:p w14:paraId="1E22F9CA" w14:textId="77777777" w:rsidR="00764DC8" w:rsidRDefault="00764DC8" w:rsidP="00764DC8">
      <w:pPr>
        <w:shd w:val="clear" w:color="auto" w:fill="FFFFFF"/>
        <w:tabs>
          <w:tab w:val="left" w:pos="1843"/>
        </w:tabs>
        <w:spacing w:line="360" w:lineRule="auto"/>
        <w:ind w:firstLine="1418"/>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b.      Etika  normatif, yakni etika yang menetapkan berbagai sikap dan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perilaku </w:t>
      </w:r>
      <w:r>
        <w:rPr>
          <w:rFonts w:ascii="Times New Roman" w:eastAsia="Times New Roman" w:hAnsi="Times New Roman"/>
          <w:color w:val="000000" w:themeColor="text1"/>
          <w:sz w:val="24"/>
          <w:szCs w:val="24"/>
        </w:rPr>
        <w:tab/>
        <w:t xml:space="preserve">yang ideal dan seharusnya dimiliki oleh manusia atau apa yang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seharusnya dijalankan oleh manusia dan tindakan  apa yang bernilai </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dalam hidup ini. Jadi etika normatif merupakan norma-norma yang dapat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menuntun agar manusia bertindak</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 xml:space="preserve">secara baik danmenghindarkan hal-hal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yang buruk, sesuai dengan kaidah</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atau norma yang</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disepakati</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 xml:space="preserve">dan berlaku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di masyarakat. Etika normatif dikelompokakn menjadi:</w:t>
      </w:r>
    </w:p>
    <w:p w14:paraId="3ED57700" w14:textId="77777777" w:rsidR="00764DC8" w:rsidRDefault="00764DC8" w:rsidP="00764DC8">
      <w:pPr>
        <w:shd w:val="clear" w:color="auto" w:fill="FFFFFF"/>
        <w:spacing w:line="360" w:lineRule="auto"/>
        <w:ind w:left="226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Etika umum; yang membahas berbagai hal yang berhubungan dengan kondisi manusia untuk bertindak etis dalam mengambil kebijakan berdasarkan teori-teori dan prinsip-prinsip moral.</w:t>
      </w:r>
    </w:p>
    <w:p w14:paraId="1E4312D1" w14:textId="77777777" w:rsidR="00764DC8" w:rsidRDefault="00764DC8" w:rsidP="00764DC8">
      <w:pPr>
        <w:shd w:val="clear" w:color="auto" w:fill="FFFFFF"/>
        <w:spacing w:line="360" w:lineRule="auto"/>
        <w:ind w:left="226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Etika khusus; terdiri dari etika sosial, etika individu dan etika terapan.</w:t>
      </w:r>
    </w:p>
    <w:p w14:paraId="0E35B146" w14:textId="77777777" w:rsidR="00764DC8" w:rsidRDefault="00764DC8" w:rsidP="00764DC8">
      <w:pPr>
        <w:shd w:val="clear" w:color="auto" w:fill="FFFFFF"/>
        <w:tabs>
          <w:tab w:val="left" w:pos="2694"/>
        </w:tabs>
        <w:spacing w:line="360" w:lineRule="auto"/>
        <w:ind w:leftChars="1030" w:left="2693" w:hangingChars="178" w:hanging="42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  Etika sosial menekan tanggung jawab sosial dan hubungan antar sesama manusia dalam aktifitasnya</w:t>
      </w:r>
    </w:p>
    <w:p w14:paraId="3CDE79A3" w14:textId="77777777" w:rsidR="00764DC8" w:rsidRDefault="00764DC8" w:rsidP="00764DC8">
      <w:pPr>
        <w:shd w:val="clear" w:color="auto" w:fill="FFFFFF"/>
        <w:tabs>
          <w:tab w:val="left" w:pos="2694"/>
        </w:tabs>
        <w:spacing w:line="360" w:lineRule="auto"/>
        <w:ind w:leftChars="1030" w:left="2693" w:hangingChars="178" w:hanging="42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b) Etika individu lebih menekankan pada kewajiban-kewajiban manusia </w:t>
      </w:r>
      <w:r>
        <w:rPr>
          <w:rFonts w:ascii="Times New Roman" w:eastAsia="Times New Roman" w:hAnsi="Times New Roman"/>
          <w:color w:val="000000" w:themeColor="text1"/>
          <w:sz w:val="24"/>
          <w:szCs w:val="24"/>
        </w:rPr>
        <w:tab/>
        <w:t>sebagai pribadi.</w:t>
      </w:r>
    </w:p>
    <w:p w14:paraId="3DED2653" w14:textId="77777777" w:rsidR="00764DC8" w:rsidRDefault="00764DC8" w:rsidP="00764DC8">
      <w:pPr>
        <w:shd w:val="clear" w:color="auto" w:fill="FFFFFF"/>
        <w:spacing w:line="360" w:lineRule="auto"/>
        <w:ind w:left="2552" w:hanging="284"/>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c)   Etika terapan adalh etika yang diterapkan pada profesi.</w:t>
      </w:r>
    </w:p>
    <w:p w14:paraId="4DE41C43" w14:textId="77777777" w:rsidR="00764DC8" w:rsidRDefault="00764DC8" w:rsidP="00764DC8">
      <w:pPr>
        <w:shd w:val="clear" w:color="auto" w:fill="FFFFFF"/>
        <w:tabs>
          <w:tab w:val="left" w:pos="1418"/>
        </w:tabs>
        <w:spacing w:line="360" w:lineRule="auto"/>
        <w:ind w:firstLine="360"/>
        <w:jc w:val="both"/>
        <w:rPr>
          <w:rFonts w:ascii="Times New Roman" w:eastAsia="Times New Roman" w:hAnsi="Times New Roman"/>
          <w:color w:val="000000" w:themeColor="text1"/>
          <w:sz w:val="24"/>
          <w:szCs w:val="24"/>
          <w:shd w:val="clear" w:color="auto" w:fill="FFFFFF"/>
        </w:rPr>
      </w:pPr>
      <w:r>
        <w:rPr>
          <w:rFonts w:ascii="Times New Roman" w:eastAsia="Times New Roman" w:hAnsi="Times New Roman"/>
          <w:color w:val="000000" w:themeColor="text1"/>
          <w:sz w:val="24"/>
          <w:szCs w:val="24"/>
          <w:shd w:val="clear" w:color="auto" w:fill="FFFFFF"/>
        </w:rPr>
        <w:tab/>
        <w:t xml:space="preserve">Pada tahun 2001 ditetapkan oleh MPR-RI dengan ketetapakn MPR-RI </w:t>
      </w:r>
      <w:r>
        <w:rPr>
          <w:rFonts w:ascii="Times New Roman" w:eastAsia="Times New Roman" w:hAnsi="Times New Roman"/>
          <w:color w:val="000000" w:themeColor="text1"/>
          <w:sz w:val="24"/>
          <w:szCs w:val="24"/>
          <w:shd w:val="clear" w:color="auto" w:fill="FFFFFF"/>
        </w:rPr>
        <w:tab/>
        <w:t xml:space="preserve">No.VI/MPR/ 2001 tentang Etika Kehidupan Bangsa.Etika kehidupan bangsa </w:t>
      </w:r>
      <w:r>
        <w:rPr>
          <w:rFonts w:ascii="Times New Roman" w:eastAsia="Times New Roman" w:hAnsi="Times New Roman"/>
          <w:color w:val="000000" w:themeColor="text1"/>
          <w:sz w:val="24"/>
          <w:szCs w:val="24"/>
          <w:shd w:val="clear" w:color="auto" w:fill="FFFFFF"/>
        </w:rPr>
        <w:tab/>
        <w:t>bersumber pada agama yang universal dan nilai-nilai luhur budaya bangsa</w:t>
      </w:r>
      <w:r>
        <w:rPr>
          <w:rFonts w:ascii="Times New Roman" w:eastAsia="Times New Roman" w:hAnsi="Times New Roman"/>
          <w:color w:val="000000" w:themeColor="text1"/>
          <w:sz w:val="24"/>
          <w:szCs w:val="24"/>
          <w:shd w:val="clear" w:color="auto" w:fill="FFFFFF"/>
          <w:lang w:val="id-ID"/>
        </w:rPr>
        <w:t xml:space="preserve"> </w:t>
      </w:r>
      <w:r>
        <w:rPr>
          <w:rFonts w:ascii="Times New Roman" w:eastAsia="Times New Roman" w:hAnsi="Times New Roman"/>
          <w:color w:val="000000" w:themeColor="text1"/>
          <w:sz w:val="24"/>
          <w:szCs w:val="24"/>
          <w:shd w:val="clear" w:color="auto" w:fill="FFFFFF"/>
          <w:lang w:val="id-ID"/>
        </w:rPr>
        <w:tab/>
      </w:r>
      <w:r>
        <w:rPr>
          <w:rFonts w:ascii="Times New Roman" w:eastAsia="Times New Roman" w:hAnsi="Times New Roman"/>
          <w:color w:val="000000" w:themeColor="text1"/>
          <w:sz w:val="24"/>
          <w:szCs w:val="24"/>
          <w:shd w:val="clear" w:color="auto" w:fill="FFFFFF"/>
        </w:rPr>
        <w:t xml:space="preserve">yaitu </w:t>
      </w:r>
      <w:r>
        <w:rPr>
          <w:rFonts w:ascii="Times New Roman" w:eastAsia="Times New Roman" w:hAnsi="Times New Roman"/>
          <w:color w:val="000000" w:themeColor="text1"/>
          <w:sz w:val="24"/>
          <w:szCs w:val="24"/>
          <w:shd w:val="clear" w:color="auto" w:fill="FFFFFF"/>
        </w:rPr>
        <w:tab/>
        <w:t xml:space="preserve">Pancasila. Etika kehidupan berbangsa antara lain meliputi : Etika </w:t>
      </w:r>
      <w:r>
        <w:rPr>
          <w:rFonts w:ascii="Times New Roman" w:eastAsia="Times New Roman" w:hAnsi="Times New Roman"/>
          <w:color w:val="000000" w:themeColor="text1"/>
          <w:sz w:val="24"/>
          <w:szCs w:val="24"/>
          <w:shd w:val="clear" w:color="auto" w:fill="FFFFFF"/>
          <w:lang w:val="id-ID"/>
        </w:rPr>
        <w:tab/>
      </w:r>
      <w:r>
        <w:rPr>
          <w:rFonts w:ascii="Times New Roman" w:eastAsia="Times New Roman" w:hAnsi="Times New Roman"/>
          <w:color w:val="000000" w:themeColor="text1"/>
          <w:sz w:val="24"/>
          <w:szCs w:val="24"/>
          <w:shd w:val="clear" w:color="auto" w:fill="FFFFFF"/>
        </w:rPr>
        <w:t xml:space="preserve">Sosial Budaya, Etika Politik dan Pemerintahan, Etika Ekonomi dan </w:t>
      </w:r>
      <w:r>
        <w:rPr>
          <w:rFonts w:ascii="Times New Roman" w:eastAsia="Times New Roman" w:hAnsi="Times New Roman"/>
          <w:color w:val="000000" w:themeColor="text1"/>
          <w:sz w:val="24"/>
          <w:szCs w:val="24"/>
          <w:shd w:val="clear" w:color="auto" w:fill="FFFFFF"/>
          <w:lang w:val="id-ID"/>
        </w:rPr>
        <w:tab/>
      </w:r>
      <w:r>
        <w:rPr>
          <w:rFonts w:ascii="Times New Roman" w:eastAsia="Times New Roman" w:hAnsi="Times New Roman"/>
          <w:color w:val="000000" w:themeColor="text1"/>
          <w:sz w:val="24"/>
          <w:szCs w:val="24"/>
          <w:shd w:val="clear" w:color="auto" w:fill="FFFFFF"/>
        </w:rPr>
        <w:t xml:space="preserve">Bisnis, Etika Penegakkan Hukum yang Berkeadilan, Etika Keilmuan, </w:t>
      </w:r>
      <w:r>
        <w:rPr>
          <w:rFonts w:ascii="Times New Roman" w:eastAsia="Times New Roman" w:hAnsi="Times New Roman"/>
          <w:color w:val="000000" w:themeColor="text1"/>
          <w:sz w:val="24"/>
          <w:szCs w:val="24"/>
          <w:shd w:val="clear" w:color="auto" w:fill="FFFFFF"/>
          <w:lang w:val="id-ID"/>
        </w:rPr>
        <w:tab/>
      </w:r>
      <w:r>
        <w:rPr>
          <w:rFonts w:ascii="Times New Roman" w:eastAsia="Times New Roman" w:hAnsi="Times New Roman"/>
          <w:color w:val="000000" w:themeColor="text1"/>
          <w:sz w:val="24"/>
          <w:szCs w:val="24"/>
          <w:shd w:val="clear" w:color="auto" w:fill="FFFFFF"/>
        </w:rPr>
        <w:t xml:space="preserve">Etika Lingkungan, Etika Kedokteran </w:t>
      </w:r>
      <w:r>
        <w:rPr>
          <w:rFonts w:ascii="Times New Roman" w:eastAsia="Times New Roman" w:hAnsi="Times New Roman"/>
          <w:color w:val="000000" w:themeColor="text1"/>
          <w:sz w:val="24"/>
          <w:szCs w:val="24"/>
          <w:shd w:val="clear" w:color="auto" w:fill="FFFFFF"/>
        </w:rPr>
        <w:tab/>
        <w:t xml:space="preserve">dan Etika Kebidanan (Purwoastuti, E, </w:t>
      </w:r>
      <w:r>
        <w:rPr>
          <w:rFonts w:ascii="Times New Roman" w:eastAsia="Times New Roman" w:hAnsi="Times New Roman"/>
          <w:color w:val="000000" w:themeColor="text1"/>
          <w:sz w:val="24"/>
          <w:szCs w:val="24"/>
          <w:shd w:val="clear" w:color="auto" w:fill="FFFFFF"/>
          <w:lang w:val="id-ID"/>
        </w:rPr>
        <w:tab/>
      </w:r>
      <w:r>
        <w:rPr>
          <w:rFonts w:ascii="Times New Roman" w:eastAsia="Times New Roman" w:hAnsi="Times New Roman"/>
          <w:color w:val="000000" w:themeColor="text1"/>
          <w:sz w:val="24"/>
          <w:szCs w:val="24"/>
          <w:shd w:val="clear" w:color="auto" w:fill="FFFFFF"/>
        </w:rPr>
        <w:t>2017).</w:t>
      </w:r>
    </w:p>
    <w:p w14:paraId="431D1593" w14:textId="77777777" w:rsidR="00764DC8" w:rsidRDefault="00764DC8" w:rsidP="00764DC8">
      <w:pPr>
        <w:shd w:val="clear" w:color="auto" w:fill="FFFFFF"/>
        <w:tabs>
          <w:tab w:val="left" w:pos="1418"/>
        </w:tabs>
        <w:spacing w:line="360" w:lineRule="auto"/>
        <w:ind w:firstLine="993"/>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4.      </w:t>
      </w:r>
      <w:r>
        <w:rPr>
          <w:rFonts w:ascii="Times New Roman" w:eastAsia="Times New Roman" w:hAnsi="Times New Roman"/>
          <w:color w:val="000000" w:themeColor="text1"/>
          <w:sz w:val="24"/>
          <w:szCs w:val="24"/>
          <w:shd w:val="clear" w:color="auto" w:fill="FFFFFF"/>
        </w:rPr>
        <w:t>Teori Etika</w:t>
      </w:r>
    </w:p>
    <w:p w14:paraId="4DD17D12" w14:textId="77777777" w:rsidR="00764DC8" w:rsidRDefault="00764DC8" w:rsidP="00764DC8">
      <w:pPr>
        <w:shd w:val="clear" w:color="auto" w:fill="FFFFFF"/>
        <w:tabs>
          <w:tab w:val="left" w:pos="1418"/>
        </w:tabs>
        <w:spacing w:line="360" w:lineRule="auto"/>
        <w:ind w:firstLine="54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shd w:val="clear" w:color="auto" w:fill="FFFFFF"/>
        </w:rPr>
        <w:tab/>
        <w:t xml:space="preserve">Penilaian baik buruk dan benar-salah dari sisi moral tersebut menggunakan </w:t>
      </w:r>
      <w:r>
        <w:rPr>
          <w:rFonts w:ascii="Times New Roman" w:eastAsia="Times New Roman" w:hAnsi="Times New Roman"/>
          <w:color w:val="000000" w:themeColor="text1"/>
          <w:sz w:val="24"/>
          <w:szCs w:val="24"/>
          <w:shd w:val="clear" w:color="auto" w:fill="FFFFFF"/>
        </w:rPr>
        <w:tab/>
        <w:t xml:space="preserve">pendekatan teori etika. Ada dua macam teori etika yang dikenal luas pada </w:t>
      </w:r>
      <w:r>
        <w:rPr>
          <w:rFonts w:ascii="Times New Roman" w:eastAsia="Times New Roman" w:hAnsi="Times New Roman"/>
          <w:color w:val="000000" w:themeColor="text1"/>
          <w:sz w:val="24"/>
          <w:szCs w:val="24"/>
          <w:shd w:val="clear" w:color="auto" w:fill="FFFFFF"/>
          <w:lang w:val="id-ID"/>
        </w:rPr>
        <w:tab/>
      </w:r>
      <w:r>
        <w:rPr>
          <w:rFonts w:ascii="Times New Roman" w:eastAsia="Times New Roman" w:hAnsi="Times New Roman"/>
          <w:color w:val="000000" w:themeColor="text1"/>
          <w:sz w:val="24"/>
          <w:szCs w:val="24"/>
          <w:shd w:val="clear" w:color="auto" w:fill="FFFFFF"/>
        </w:rPr>
        <w:t xml:space="preserve">aspek </w:t>
      </w:r>
      <w:r>
        <w:rPr>
          <w:rFonts w:ascii="Times New Roman" w:eastAsia="Times New Roman" w:hAnsi="Times New Roman"/>
          <w:color w:val="000000" w:themeColor="text1"/>
          <w:sz w:val="24"/>
          <w:szCs w:val="24"/>
          <w:shd w:val="clear" w:color="auto" w:fill="FFFFFF"/>
        </w:rPr>
        <w:tab/>
        <w:t>kesehatan.</w:t>
      </w:r>
    </w:p>
    <w:p w14:paraId="78B7FF1E" w14:textId="77777777" w:rsidR="00764DC8" w:rsidRDefault="00764DC8" w:rsidP="00764DC8">
      <w:pPr>
        <w:shd w:val="clear" w:color="auto" w:fill="FFFFFF"/>
        <w:spacing w:line="360" w:lineRule="auto"/>
        <w:ind w:left="1985"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       </w:t>
      </w:r>
      <w:r>
        <w:rPr>
          <w:rFonts w:ascii="Times New Roman" w:eastAsia="Times New Roman" w:hAnsi="Times New Roman"/>
          <w:color w:val="000000" w:themeColor="text1"/>
          <w:sz w:val="24"/>
          <w:szCs w:val="24"/>
          <w:shd w:val="clear" w:color="auto" w:fill="FFFFFF"/>
        </w:rPr>
        <w:t>Teori etika klasik</w:t>
      </w:r>
    </w:p>
    <w:p w14:paraId="45C30B19" w14:textId="77777777" w:rsidR="00764DC8" w:rsidRDefault="00764DC8" w:rsidP="00764DC8">
      <w:pPr>
        <w:shd w:val="clear" w:color="auto" w:fill="FFFFFF"/>
        <w:spacing w:line="360" w:lineRule="auto"/>
        <w:ind w:left="198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w:t>
      </w:r>
      <w:r>
        <w:rPr>
          <w:rFonts w:ascii="Times New Roman" w:eastAsia="Times New Roman" w:hAnsi="Times New Roman"/>
          <w:color w:val="000000" w:themeColor="text1"/>
          <w:sz w:val="24"/>
          <w:szCs w:val="24"/>
          <w:shd w:val="clear" w:color="auto" w:fill="FFFFFF"/>
        </w:rPr>
        <w:t>Teleologi</w:t>
      </w:r>
    </w:p>
    <w:p w14:paraId="668D98D1" w14:textId="77777777" w:rsidR="00764DC8" w:rsidRDefault="00764DC8" w:rsidP="00764DC8">
      <w:pPr>
        <w:shd w:val="clear" w:color="auto" w:fill="FFFFFF"/>
        <w:tabs>
          <w:tab w:val="left" w:pos="2410"/>
        </w:tabs>
        <w:spacing w:line="360" w:lineRule="auto"/>
        <w:ind w:left="1985"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shd w:val="clear" w:color="auto" w:fill="FFFFFF"/>
        </w:rPr>
        <w:tab/>
      </w:r>
      <w:r>
        <w:rPr>
          <w:rFonts w:ascii="Times New Roman" w:eastAsia="Times New Roman" w:hAnsi="Times New Roman"/>
          <w:color w:val="000000" w:themeColor="text1"/>
          <w:sz w:val="24"/>
          <w:szCs w:val="24"/>
          <w:shd w:val="clear" w:color="auto" w:fill="FFFFFF"/>
        </w:rPr>
        <w:tab/>
        <w:t>Teleologi diambil dari bahasa Yunan </w:t>
      </w:r>
      <w:r>
        <w:rPr>
          <w:rFonts w:ascii="Times New Roman" w:eastAsia="Times New Roman" w:hAnsi="Times New Roman"/>
          <w:i/>
          <w:iCs/>
          <w:color w:val="000000" w:themeColor="text1"/>
          <w:sz w:val="24"/>
          <w:szCs w:val="24"/>
          <w:shd w:val="clear" w:color="auto" w:fill="FFFFFF"/>
        </w:rPr>
        <w:t>teleos </w:t>
      </w:r>
      <w:r>
        <w:rPr>
          <w:rFonts w:ascii="Times New Roman" w:eastAsia="Times New Roman" w:hAnsi="Times New Roman"/>
          <w:color w:val="000000" w:themeColor="text1"/>
          <w:sz w:val="24"/>
          <w:szCs w:val="24"/>
          <w:shd w:val="clear" w:color="auto" w:fill="FFFFFF"/>
        </w:rPr>
        <w:t>yang berarti tujuan. Teori ini menjelaskan bahwa benar burukya suatu tindakan tergantung dari akibat yang ditimbulkan. Suatu perbuatan dianggap baik apabila perilaku tersebut mempunyai akibat yang baik, begitu pun sebaliknya. Misalnya, memukul orang lain adalah salah namun jika pemukulan itu dilakukan atas dasar pembelaan diri atau melindungi diri maka perbuatan tersebut dapat dibenarkan. Teori ini melahirkan pandangan egoisme etis dan utilitarianisme.</w:t>
      </w:r>
    </w:p>
    <w:p w14:paraId="612C88DA" w14:textId="77777777" w:rsidR="00764DC8" w:rsidRDefault="00764DC8" w:rsidP="00764DC8">
      <w:pPr>
        <w:shd w:val="clear" w:color="auto" w:fill="FFFFFF"/>
        <w:spacing w:line="360" w:lineRule="auto"/>
        <w:ind w:left="198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w:t>
      </w:r>
      <w:r>
        <w:rPr>
          <w:rFonts w:ascii="Times New Roman" w:eastAsia="Times New Roman" w:hAnsi="Times New Roman"/>
          <w:color w:val="000000" w:themeColor="text1"/>
          <w:sz w:val="24"/>
          <w:szCs w:val="24"/>
          <w:shd w:val="clear" w:color="auto" w:fill="FFFFFF"/>
        </w:rPr>
        <w:t>Deontologi</w:t>
      </w:r>
    </w:p>
    <w:p w14:paraId="048B07DD" w14:textId="77777777" w:rsidR="00764DC8" w:rsidRDefault="00764DC8" w:rsidP="00764DC8">
      <w:pPr>
        <w:shd w:val="clear" w:color="auto" w:fill="FFFFFF"/>
        <w:tabs>
          <w:tab w:val="left" w:pos="2410"/>
        </w:tabs>
        <w:spacing w:line="360" w:lineRule="auto"/>
        <w:ind w:left="1985"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shd w:val="clear" w:color="auto" w:fill="FFFFFF"/>
        </w:rPr>
        <w:tab/>
      </w:r>
      <w:r>
        <w:rPr>
          <w:rFonts w:ascii="Times New Roman" w:eastAsia="Times New Roman" w:hAnsi="Times New Roman"/>
          <w:color w:val="000000" w:themeColor="text1"/>
          <w:sz w:val="24"/>
          <w:szCs w:val="24"/>
          <w:shd w:val="clear" w:color="auto" w:fill="FFFFFF"/>
        </w:rPr>
        <w:tab/>
        <w:t>Pandangan ini dipelopori oleh Immanuel Kant, diaman perbuatan secara moral dianggap baik dan benar jika dilandasi dengan niat baik. Jadi hasilnya, bukanlah tujuan utama, karena perbuatan baik seperti apa : jika dilandasi dengan niat yang tidak baik tidak dapat dibenarkan secara moral.</w:t>
      </w:r>
      <w:r>
        <w:rPr>
          <w:rFonts w:ascii="Times New Roman" w:eastAsia="Times New Roman" w:hAnsi="Times New Roman"/>
          <w:color w:val="000000" w:themeColor="text1"/>
          <w:sz w:val="24"/>
          <w:szCs w:val="24"/>
          <w:shd w:val="clear" w:color="auto" w:fill="FFFFFF"/>
          <w:lang w:val="id-ID"/>
        </w:rPr>
        <w:t xml:space="preserve"> </w:t>
      </w:r>
      <w:r>
        <w:rPr>
          <w:rFonts w:ascii="Times New Roman" w:eastAsia="Times New Roman" w:hAnsi="Times New Roman"/>
          <w:color w:val="000000" w:themeColor="text1"/>
          <w:sz w:val="24"/>
          <w:szCs w:val="24"/>
          <w:shd w:val="clear" w:color="auto" w:fill="FFFFFF"/>
        </w:rPr>
        <w:t xml:space="preserve">Contohnya, seseorang melakukan pekerjaan yang sangat baik </w:t>
      </w:r>
      <w:r>
        <w:rPr>
          <w:rFonts w:ascii="Times New Roman" w:eastAsia="Times New Roman" w:hAnsi="Times New Roman"/>
          <w:color w:val="000000" w:themeColor="text1"/>
          <w:sz w:val="24"/>
          <w:szCs w:val="24"/>
          <w:shd w:val="clear" w:color="auto" w:fill="FFFFFF"/>
        </w:rPr>
        <w:tab/>
        <w:t>dan</w:t>
      </w:r>
      <w:r>
        <w:rPr>
          <w:rFonts w:ascii="Times New Roman" w:eastAsia="Times New Roman" w:hAnsi="Times New Roman"/>
          <w:color w:val="000000" w:themeColor="text1"/>
          <w:sz w:val="24"/>
          <w:szCs w:val="24"/>
          <w:shd w:val="clear" w:color="auto" w:fill="FFFFFF"/>
          <w:lang w:val="id-ID"/>
        </w:rPr>
        <w:t xml:space="preserve"> </w:t>
      </w:r>
      <w:r>
        <w:rPr>
          <w:rFonts w:ascii="Times New Roman" w:eastAsia="Times New Roman" w:hAnsi="Times New Roman"/>
          <w:color w:val="000000" w:themeColor="text1"/>
          <w:sz w:val="24"/>
          <w:szCs w:val="24"/>
          <w:shd w:val="clear" w:color="auto" w:fill="FFFFFF"/>
        </w:rPr>
        <w:t>profesional namun tidak dilandasi dengan keinginan untuk menyembuhkan pasiennya, tapi karena tergiur oleh promosi jabatantertenu. Perbuatan ini menurut deontologi tidak dapat dibenarkan.</w:t>
      </w:r>
    </w:p>
    <w:p w14:paraId="64B955A4" w14:textId="77777777" w:rsidR="00764DC8" w:rsidRDefault="00764DC8" w:rsidP="00764DC8">
      <w:pPr>
        <w:shd w:val="clear" w:color="auto" w:fill="FFFFFF"/>
        <w:tabs>
          <w:tab w:val="left" w:pos="2410"/>
        </w:tabs>
        <w:spacing w:line="360" w:lineRule="auto"/>
        <w:ind w:left="1985"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shd w:val="clear" w:color="auto" w:fill="FFFFFF"/>
        </w:rPr>
        <w:tab/>
      </w:r>
      <w:r>
        <w:rPr>
          <w:rFonts w:ascii="Times New Roman" w:eastAsia="Times New Roman" w:hAnsi="Times New Roman"/>
          <w:color w:val="000000" w:themeColor="text1"/>
          <w:sz w:val="24"/>
          <w:szCs w:val="24"/>
          <w:shd w:val="clear" w:color="auto" w:fill="FFFFFF"/>
        </w:rPr>
        <w:tab/>
        <w:t xml:space="preserve">Kelemahan teori ini adalah betapa sulitnya mengukur dan menetapkan parameter terhadap tindakan berdasar niat baik seseorang. </w:t>
      </w:r>
      <w:r>
        <w:rPr>
          <w:rFonts w:ascii="Times New Roman" w:eastAsia="Times New Roman" w:hAnsi="Times New Roman"/>
          <w:color w:val="000000" w:themeColor="text1"/>
          <w:sz w:val="24"/>
          <w:szCs w:val="24"/>
          <w:shd w:val="clear" w:color="auto" w:fill="FFFFFF"/>
        </w:rPr>
        <w:lastRenderedPageBreak/>
        <w:t xml:space="preserve">Apalagi </w:t>
      </w:r>
      <w:r>
        <w:rPr>
          <w:rFonts w:ascii="Times New Roman" w:eastAsia="Times New Roman" w:hAnsi="Times New Roman"/>
          <w:color w:val="000000" w:themeColor="text1"/>
          <w:sz w:val="24"/>
          <w:szCs w:val="24"/>
          <w:shd w:val="clear" w:color="auto" w:fill="FFFFFF"/>
        </w:rPr>
        <w:tab/>
        <w:t>dalam kondisi kegawatdaruratan dan tekanan tertentu. Segala aspek politik dan sosial bisa jadi menjadi faktor penentu suatu keputusan tanpa melihat manusia sebagai individu. Teori ini melahirkan apa yang sering di sebut dengan etika situasi dan dan deontologis peraturan.</w:t>
      </w:r>
    </w:p>
    <w:p w14:paraId="351762CC" w14:textId="77777777" w:rsidR="00764DC8" w:rsidRDefault="00764DC8" w:rsidP="00764DC8">
      <w:pPr>
        <w:numPr>
          <w:ilvl w:val="0"/>
          <w:numId w:val="2"/>
        </w:numPr>
        <w:shd w:val="clear" w:color="auto" w:fill="FFFFFF"/>
        <w:spacing w:line="360" w:lineRule="auto"/>
        <w:ind w:left="993" w:hanging="426"/>
        <w:jc w:val="both"/>
        <w:rPr>
          <w:rFonts w:ascii="Times New Roman" w:eastAsia="Times New Roman" w:hAnsi="Times New Roman"/>
          <w:color w:val="000000" w:themeColor="text1"/>
          <w:sz w:val="24"/>
          <w:szCs w:val="24"/>
          <w:shd w:val="clear" w:color="auto" w:fill="FFFFFF"/>
        </w:rPr>
      </w:pPr>
      <w:r>
        <w:rPr>
          <w:rFonts w:ascii="Times New Roman" w:eastAsia="Times New Roman" w:hAnsi="Times New Roman"/>
          <w:color w:val="000000" w:themeColor="text1"/>
          <w:sz w:val="24"/>
          <w:szCs w:val="24"/>
        </w:rPr>
        <w:t>      </w:t>
      </w:r>
      <w:r>
        <w:rPr>
          <w:rFonts w:ascii="Times New Roman" w:eastAsia="Times New Roman" w:hAnsi="Times New Roman"/>
          <w:color w:val="000000" w:themeColor="text1"/>
          <w:sz w:val="24"/>
          <w:szCs w:val="24"/>
          <w:shd w:val="clear" w:color="auto" w:fill="FFFFFF"/>
        </w:rPr>
        <w:t>Teori etika komtemporer</w:t>
      </w:r>
    </w:p>
    <w:p w14:paraId="5D360D5D" w14:textId="77777777" w:rsidR="00764DC8" w:rsidRDefault="00764DC8" w:rsidP="00764DC8">
      <w:pPr>
        <w:shd w:val="clear" w:color="auto" w:fill="FFFFFF"/>
        <w:spacing w:line="360" w:lineRule="auto"/>
        <w:ind w:left="1440"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shd w:val="clear" w:color="auto" w:fill="FFFFFF"/>
        </w:rPr>
        <w:t>Kehadiran etika kontemporer adalah akibat dari kenyataan, bahwa sebenarnya teori kewajiban  dan teori etika utilitarisme yang memecahkan secara praktis dilema etik pelayanan. Kedua teori itu memberikan seperangkat pedoman tentang bagaiman orang harus berbuat, yaitu dari pendekatan a priori dengan melakukan kewajiban dengan baik, atau lawannya dari pendekatan a posteriori dengan melihat hasil perbuatan itu. Olek karena itu, semua teori dianggap tidak efektif untuk diterapkan pada praktik pelayanan kesehatan. Lalu, orang mulai mencari pendekatan alternatif; bukan pada perbuatan, melaikan pertama-tama pada diri manusia</w:t>
      </w:r>
      <w:r>
        <w:rPr>
          <w:rFonts w:ascii="Times New Roman" w:eastAsia="Times New Roman" w:hAnsi="Times New Roman"/>
          <w:color w:val="000000" w:themeColor="text1"/>
          <w:sz w:val="24"/>
          <w:szCs w:val="24"/>
          <w:shd w:val="clear" w:color="auto" w:fill="FFFFFF"/>
          <w:lang w:val="id-ID"/>
        </w:rPr>
        <w:t xml:space="preserve"> </w:t>
      </w:r>
      <w:r>
        <w:rPr>
          <w:rFonts w:ascii="Times New Roman" w:eastAsia="Times New Roman" w:hAnsi="Times New Roman"/>
          <w:color w:val="000000" w:themeColor="text1"/>
          <w:sz w:val="24"/>
          <w:szCs w:val="24"/>
          <w:shd w:val="clear" w:color="auto" w:fill="FFFFFF"/>
        </w:rPr>
        <w:t>pelakunya sendiri.</w:t>
      </w:r>
    </w:p>
    <w:p w14:paraId="7DABA024" w14:textId="77777777" w:rsidR="00764DC8" w:rsidRDefault="00764DC8" w:rsidP="00764DC8">
      <w:pPr>
        <w:numPr>
          <w:ilvl w:val="0"/>
          <w:numId w:val="2"/>
        </w:numPr>
        <w:shd w:val="clear" w:color="auto" w:fill="FFFFFF"/>
        <w:spacing w:line="360" w:lineRule="auto"/>
        <w:ind w:left="993"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w:t>
      </w:r>
      <w:r>
        <w:rPr>
          <w:rFonts w:ascii="Times New Roman" w:eastAsia="Times New Roman" w:hAnsi="Times New Roman"/>
          <w:color w:val="000000" w:themeColor="text1"/>
          <w:sz w:val="24"/>
          <w:szCs w:val="24"/>
          <w:shd w:val="clear" w:color="auto" w:fill="FFFFFF"/>
        </w:rPr>
        <w:t>Teori budi pekerti luhur</w:t>
      </w:r>
      <w:r>
        <w:rPr>
          <w:rFonts w:ascii="Times New Roman" w:eastAsia="Times New Roman" w:hAnsi="Times New Roman"/>
          <w:color w:val="000000" w:themeColor="text1"/>
          <w:sz w:val="24"/>
          <w:szCs w:val="24"/>
          <w:shd w:val="clear" w:color="auto" w:fill="FFFFFF"/>
          <w:lang w:val="id-ID"/>
        </w:rPr>
        <w:tab/>
      </w:r>
    </w:p>
    <w:p w14:paraId="3C2B92D8" w14:textId="77777777" w:rsidR="00764DC8" w:rsidRDefault="00764DC8" w:rsidP="00764DC8">
      <w:pPr>
        <w:shd w:val="clear" w:color="auto" w:fill="FFFFFF"/>
        <w:spacing w:line="360" w:lineRule="auto"/>
        <w:ind w:left="1440" w:firstLine="720"/>
        <w:jc w:val="both"/>
        <w:rPr>
          <w:rFonts w:ascii="Times New Roman" w:eastAsia="Times New Roman" w:hAnsi="Times New Roman"/>
          <w:color w:val="000000" w:themeColor="text1"/>
          <w:sz w:val="24"/>
          <w:szCs w:val="24"/>
          <w:shd w:val="clear" w:color="auto" w:fill="FFFFFF"/>
        </w:rPr>
      </w:pPr>
      <w:r>
        <w:rPr>
          <w:rFonts w:ascii="Times New Roman" w:eastAsia="Times New Roman" w:hAnsi="Times New Roman"/>
          <w:color w:val="000000" w:themeColor="text1"/>
          <w:sz w:val="24"/>
          <w:szCs w:val="24"/>
          <w:shd w:val="clear" w:color="auto" w:fill="FFFFFF"/>
          <w:lang w:val="id-ID"/>
        </w:rPr>
        <w:t>A</w:t>
      </w:r>
      <w:r>
        <w:rPr>
          <w:rFonts w:ascii="Times New Roman" w:eastAsia="Times New Roman" w:hAnsi="Times New Roman"/>
          <w:color w:val="000000" w:themeColor="text1"/>
          <w:sz w:val="24"/>
          <w:szCs w:val="24"/>
          <w:shd w:val="clear" w:color="auto" w:fill="FFFFFF"/>
        </w:rPr>
        <w:t>kar teori ini untuk sebagian juga dapat ditelusuri pada pikiran-pikiran Aristoteles. Pada dasarnya, teori ini mengatakan setiap orang harusnya hidup secara luhu dalam kehidupan pribadi, kehidupan sosial dan kehidupan profesi. Ini tentu lebih-lebih berlaku bagi seorang dokter, bidan dan perawat. Keluhuran budi terungkap dalam sifat-sifat (karakter) seseorang yang selalu hidup sesuai dengan norma-norma moral, dan selalu menyeimbangkan niat-niat baik dengan perbuatan-perbuatan yang adil. Sifat-sifat luhur lain adalah dapat dipercaya, jujur, bijaksana, sabar, berhati-hati, berani, dan bertanggungjawab.</w:t>
      </w:r>
    </w:p>
    <w:p w14:paraId="6EAD356B" w14:textId="77777777" w:rsidR="00764DC8" w:rsidRDefault="00764DC8" w:rsidP="00764DC8">
      <w:pPr>
        <w:shd w:val="clear" w:color="auto" w:fill="FFFFFF"/>
        <w:spacing w:line="360" w:lineRule="auto"/>
        <w:ind w:left="1440" w:firstLine="720"/>
        <w:jc w:val="both"/>
        <w:rPr>
          <w:rFonts w:ascii="Times New Roman" w:eastAsia="Times New Roman" w:hAnsi="Times New Roman"/>
          <w:color w:val="000000" w:themeColor="text1"/>
          <w:sz w:val="24"/>
          <w:szCs w:val="24"/>
          <w:shd w:val="clear" w:color="auto" w:fill="FFFFFF"/>
        </w:rPr>
      </w:pPr>
    </w:p>
    <w:p w14:paraId="05E7389E" w14:textId="77777777" w:rsidR="00764DC8" w:rsidRDefault="00764DC8" w:rsidP="00764DC8">
      <w:pPr>
        <w:numPr>
          <w:ilvl w:val="0"/>
          <w:numId w:val="2"/>
        </w:numPr>
        <w:shd w:val="clear" w:color="auto" w:fill="FFFFFF"/>
        <w:spacing w:line="360" w:lineRule="auto"/>
        <w:ind w:left="993"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w:t>
      </w:r>
      <w:r>
        <w:rPr>
          <w:rFonts w:ascii="Times New Roman" w:eastAsia="Times New Roman" w:hAnsi="Times New Roman"/>
          <w:color w:val="000000" w:themeColor="text1"/>
          <w:sz w:val="24"/>
          <w:szCs w:val="24"/>
          <w:shd w:val="clear" w:color="auto" w:fill="FFFFFF"/>
        </w:rPr>
        <w:t>Teori etika mengasuh</w:t>
      </w:r>
    </w:p>
    <w:p w14:paraId="1273CADC" w14:textId="77777777" w:rsidR="00764DC8" w:rsidRDefault="00764DC8" w:rsidP="00764DC8">
      <w:pPr>
        <w:shd w:val="clear" w:color="auto" w:fill="FFFFFF"/>
        <w:spacing w:line="360" w:lineRule="auto"/>
        <w:ind w:left="720" w:firstLine="720"/>
        <w:jc w:val="both"/>
        <w:rPr>
          <w:rFonts w:ascii="Times New Roman" w:eastAsia="Times New Roman" w:hAnsi="Times New Roman"/>
          <w:color w:val="000000" w:themeColor="text1"/>
          <w:sz w:val="24"/>
          <w:szCs w:val="24"/>
          <w:shd w:val="clear" w:color="auto" w:fill="FFFFFF"/>
        </w:rPr>
      </w:pPr>
      <w:r>
        <w:rPr>
          <w:rFonts w:ascii="Times New Roman" w:eastAsia="Times New Roman" w:hAnsi="Times New Roman"/>
          <w:color w:val="000000" w:themeColor="text1"/>
          <w:sz w:val="24"/>
          <w:szCs w:val="24"/>
          <w:shd w:val="clear" w:color="auto" w:fill="FFFFFF"/>
        </w:rPr>
        <w:t xml:space="preserve">Para pemuka filsuf yang terdahulu mayoritas dikuasai oleh laki-laki, jika </w:t>
      </w:r>
      <w:r>
        <w:rPr>
          <w:rFonts w:ascii="Times New Roman" w:eastAsia="Times New Roman" w:hAnsi="Times New Roman"/>
          <w:color w:val="000000" w:themeColor="text1"/>
          <w:sz w:val="24"/>
          <w:szCs w:val="24"/>
          <w:shd w:val="clear" w:color="auto" w:fill="FFFFFF"/>
        </w:rPr>
        <w:tab/>
        <w:t xml:space="preserve">kita melihat dari nama teori ini sepertinya tidak jauh dari kehidupan seorang </w:t>
      </w:r>
      <w:r>
        <w:rPr>
          <w:rFonts w:ascii="Times New Roman" w:eastAsia="Times New Roman" w:hAnsi="Times New Roman"/>
          <w:color w:val="000000" w:themeColor="text1"/>
          <w:sz w:val="24"/>
          <w:szCs w:val="24"/>
          <w:shd w:val="clear" w:color="auto" w:fill="FFFFFF"/>
        </w:rPr>
        <w:tab/>
        <w:t>perempuan karena pemuka teori etika mengasuh adalah Carrol Cilligan, filsuf perempuan yang pertama yang masuk dalam dunia etika teoritis yang berabad-abad dikuasai oleh laki-laki. Dasar teori ini adalah profesi dokter (dan profesi pelayanan kesehatan yang lain) berwujud interaksi antara pemberi asuhan dengan manusia lain sebagai penerima asuhan itu. Seorang pemberi asuhan, dismaping harus berpekerti luhur</w:t>
      </w:r>
      <w:r>
        <w:rPr>
          <w:rFonts w:ascii="Times New Roman" w:eastAsia="Times New Roman" w:hAnsi="Times New Roman"/>
          <w:color w:val="000000" w:themeColor="text1"/>
          <w:sz w:val="24"/>
          <w:szCs w:val="24"/>
          <w:shd w:val="clear" w:color="auto" w:fill="FFFFFF"/>
          <w:lang w:val="id-ID"/>
        </w:rPr>
        <w:t xml:space="preserve"> </w:t>
      </w:r>
      <w:r>
        <w:rPr>
          <w:rFonts w:ascii="Times New Roman" w:eastAsia="Times New Roman" w:hAnsi="Times New Roman"/>
          <w:color w:val="000000" w:themeColor="text1"/>
          <w:sz w:val="24"/>
          <w:szCs w:val="24"/>
          <w:shd w:val="clear" w:color="auto" w:fill="FFFFFF"/>
        </w:rPr>
        <w:t xml:space="preserve">juga seharusnya bersifat hangat, dekat, mengasihani, bersimpati, dan ramah terhadap pasien. Dalam banyak hal, interaksi ini dapat disamakan dengan kedekatan antara seorang ibu dengan </w:t>
      </w:r>
      <w:r>
        <w:rPr>
          <w:rFonts w:ascii="Times New Roman" w:eastAsia="Times New Roman" w:hAnsi="Times New Roman"/>
          <w:color w:val="000000" w:themeColor="text1"/>
          <w:sz w:val="24"/>
          <w:szCs w:val="24"/>
          <w:shd w:val="clear" w:color="auto" w:fill="FFFFFF"/>
        </w:rPr>
        <w:lastRenderedPageBreak/>
        <w:t>bayi yang diasuhnya.</w:t>
      </w:r>
    </w:p>
    <w:p w14:paraId="7F3A1C01" w14:textId="77777777" w:rsidR="00764DC8" w:rsidRDefault="00764DC8" w:rsidP="00764DC8">
      <w:pPr>
        <w:shd w:val="clear" w:color="auto" w:fill="FFFFFF"/>
        <w:tabs>
          <w:tab w:val="left" w:pos="1985"/>
        </w:tabs>
        <w:spacing w:line="360" w:lineRule="auto"/>
        <w:ind w:hanging="402"/>
        <w:jc w:val="both"/>
        <w:rPr>
          <w:rFonts w:ascii="Times New Roman" w:eastAsia="Times New Roman" w:hAnsi="Times New Roman"/>
          <w:color w:val="000000" w:themeColor="text1"/>
          <w:sz w:val="24"/>
          <w:szCs w:val="24"/>
        </w:rPr>
      </w:pPr>
    </w:p>
    <w:p w14:paraId="73515A81" w14:textId="77777777" w:rsidR="00764DC8" w:rsidRDefault="00764DC8" w:rsidP="00764DC8">
      <w:pPr>
        <w:numPr>
          <w:ilvl w:val="0"/>
          <w:numId w:val="2"/>
        </w:numPr>
        <w:shd w:val="clear" w:color="auto" w:fill="FFFFFF"/>
        <w:spacing w:line="360" w:lineRule="auto"/>
        <w:ind w:left="993" w:hanging="426"/>
        <w:jc w:val="both"/>
        <w:rPr>
          <w:rFonts w:ascii="Times New Roman" w:eastAsia="Times New Roman" w:hAnsi="Times New Roman"/>
          <w:color w:val="000000" w:themeColor="text1"/>
          <w:sz w:val="24"/>
          <w:szCs w:val="24"/>
          <w:shd w:val="clear" w:color="auto" w:fill="FFFFFF"/>
        </w:rPr>
      </w:pPr>
      <w:r>
        <w:rPr>
          <w:rFonts w:ascii="Times New Roman" w:eastAsia="Times New Roman" w:hAnsi="Times New Roman"/>
          <w:color w:val="000000" w:themeColor="text1"/>
          <w:sz w:val="24"/>
          <w:szCs w:val="24"/>
        </w:rPr>
        <w:t>       </w:t>
      </w:r>
      <w:r>
        <w:rPr>
          <w:rFonts w:ascii="Times New Roman" w:eastAsia="Times New Roman" w:hAnsi="Times New Roman"/>
          <w:color w:val="000000" w:themeColor="text1"/>
          <w:sz w:val="24"/>
          <w:szCs w:val="24"/>
          <w:shd w:val="clear" w:color="auto" w:fill="FFFFFF"/>
        </w:rPr>
        <w:t>Teori penalaran praktis</w:t>
      </w:r>
    </w:p>
    <w:p w14:paraId="130A08B8" w14:textId="77777777" w:rsidR="00764DC8" w:rsidRDefault="00764DC8" w:rsidP="00764DC8">
      <w:pPr>
        <w:shd w:val="clear" w:color="auto" w:fill="FFFFFF"/>
        <w:spacing w:line="360" w:lineRule="auto"/>
        <w:ind w:left="720"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shd w:val="clear" w:color="auto" w:fill="FFFFFF"/>
        </w:rPr>
        <w:t> Pemuka teori ini adalah pakar-pakar komtemporer Jonsen, Toulmin, dll. Mereka berangkat dari sanggahan bahwa dilema moral dalam pelayanan kesehatan dapat diatasi dengan teori-teori klasik. Oleh karena itu, pendekatan mereka dalam, pemecahan masalah etik adalah pendekatan dengan penalaran praktis, yaitu dengan :</w:t>
      </w:r>
    </w:p>
    <w:p w14:paraId="02FD2615" w14:textId="77777777" w:rsidR="00764DC8" w:rsidRDefault="00764DC8" w:rsidP="00764DC8">
      <w:pPr>
        <w:numPr>
          <w:ilvl w:val="0"/>
          <w:numId w:val="12"/>
        </w:numPr>
        <w:shd w:val="clear" w:color="auto" w:fill="FFFFFF"/>
        <w:tabs>
          <w:tab w:val="left" w:pos="2410"/>
        </w:tabs>
        <w:spacing w:line="360" w:lineRule="auto"/>
        <w:ind w:left="1265"/>
        <w:jc w:val="both"/>
        <w:rPr>
          <w:rFonts w:ascii="Times New Roman" w:eastAsia="Times New Roman" w:hAnsi="Times New Roman"/>
          <w:color w:val="000000" w:themeColor="text1"/>
          <w:sz w:val="24"/>
          <w:szCs w:val="24"/>
          <w:shd w:val="clear" w:color="auto" w:fill="FFFFFF"/>
        </w:rPr>
      </w:pPr>
      <w:r>
        <w:rPr>
          <w:rFonts w:ascii="Times New Roman" w:eastAsia="Times New Roman" w:hAnsi="Times New Roman"/>
          <w:color w:val="000000" w:themeColor="text1"/>
          <w:sz w:val="24"/>
          <w:szCs w:val="24"/>
          <w:shd w:val="clear" w:color="auto" w:fill="FFFFFF"/>
        </w:rPr>
        <w:t>Pada tiap kasusu klinik memperhitungkan hal-hal khusus yang relevan dengan pasien: indikasi medis, manfaat medis, preferensi pasien secara individual dari alternatif tindakan yang disarankan dokter, mutu hidup pasien terkait dengan kalainan yang dihadapinya, faktor-faktor kontekstual seperti keluarga, ekonomi keluarga, sosial budaya, legal dan hal-hal lain yang terkait.</w:t>
      </w:r>
    </w:p>
    <w:p w14:paraId="44AA9FB0" w14:textId="77777777" w:rsidR="00764DC8" w:rsidRDefault="00764DC8" w:rsidP="00764DC8">
      <w:pPr>
        <w:numPr>
          <w:ilvl w:val="0"/>
          <w:numId w:val="12"/>
        </w:numPr>
        <w:shd w:val="clear" w:color="auto" w:fill="FFFFFF"/>
        <w:tabs>
          <w:tab w:val="left" w:pos="2410"/>
        </w:tabs>
        <w:spacing w:line="360" w:lineRule="auto"/>
        <w:ind w:left="1265"/>
        <w:jc w:val="both"/>
        <w:rPr>
          <w:rFonts w:ascii="Times New Roman" w:eastAsia="Times New Roman" w:hAnsi="Times New Roman"/>
          <w:color w:val="000000" w:themeColor="text1"/>
          <w:sz w:val="24"/>
          <w:szCs w:val="24"/>
          <w:shd w:val="clear" w:color="auto" w:fill="FFFFFF"/>
        </w:rPr>
      </w:pPr>
      <w:r>
        <w:rPr>
          <w:rFonts w:ascii="Times New Roman" w:eastAsia="Times New Roman" w:hAnsi="Times New Roman"/>
          <w:color w:val="000000" w:themeColor="text1"/>
          <w:sz w:val="24"/>
          <w:szCs w:val="24"/>
          <w:shd w:val="clear" w:color="auto" w:fill="FFFFFF"/>
        </w:rPr>
        <w:t>Memperhatikan pengalamam-pengamalan dokter lain sebelumnya dengan kasus klinis yang serupa. Dalam hal ini, sampai batas tertentu ada persamaannya dengan doktrin yuriprudensi adalah hukum yang terbentuk karena keputusan hukum. Seorang hakim membuat keputusan hukum pada suatu perkara di pengadilan dengan mengacu pada keputusan yang ditetapkan oleh hakim lain sebelumnya pada kasus yang sama.</w:t>
      </w:r>
    </w:p>
    <w:p w14:paraId="60BCF549" w14:textId="77777777" w:rsidR="00764DC8" w:rsidRDefault="00764DC8" w:rsidP="00764DC8">
      <w:pPr>
        <w:shd w:val="clear" w:color="auto" w:fill="FFFFFF"/>
        <w:tabs>
          <w:tab w:val="left" w:pos="2410"/>
        </w:tabs>
        <w:spacing w:line="360" w:lineRule="auto"/>
        <w:ind w:left="2410" w:hanging="283"/>
        <w:jc w:val="both"/>
        <w:rPr>
          <w:rFonts w:ascii="Times New Roman" w:eastAsia="Times New Roman" w:hAnsi="Times New Roman"/>
          <w:color w:val="000000" w:themeColor="text1"/>
          <w:sz w:val="24"/>
          <w:szCs w:val="24"/>
        </w:rPr>
      </w:pPr>
    </w:p>
    <w:p w14:paraId="4C1AD3E6" w14:textId="77777777" w:rsidR="00764DC8" w:rsidRDefault="00764DC8" w:rsidP="00764DC8">
      <w:pPr>
        <w:shd w:val="clear" w:color="auto" w:fill="FFFFFF"/>
        <w:spacing w:line="360" w:lineRule="auto"/>
        <w:ind w:left="993" w:hanging="42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d. </w:t>
      </w:r>
      <w:r>
        <w:rPr>
          <w:rFonts w:ascii="Times New Roman" w:eastAsia="Times New Roman" w:hAnsi="Times New Roman"/>
          <w:color w:val="000000" w:themeColor="text1"/>
          <w:sz w:val="24"/>
          <w:szCs w:val="24"/>
        </w:rPr>
        <w:tab/>
        <w:t>Dasar bioetika, etika dan landasan hukum dalam praktik dan pelayanan kebidanan</w:t>
      </w:r>
    </w:p>
    <w:p w14:paraId="3C400B5A" w14:textId="77777777" w:rsidR="00764DC8" w:rsidRDefault="00764DC8" w:rsidP="00764DC8">
      <w:pPr>
        <w:shd w:val="clear" w:color="auto" w:fill="FFFFFF"/>
        <w:tabs>
          <w:tab w:val="left" w:pos="993"/>
          <w:tab w:val="left" w:pos="1418"/>
        </w:tabs>
        <w:spacing w:line="360" w:lineRule="auto"/>
        <w:ind w:firstLine="306"/>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Profesi adalah suatu moral </w:t>
      </w:r>
      <w:r>
        <w:rPr>
          <w:rFonts w:ascii="Times New Roman" w:eastAsia="Times New Roman" w:hAnsi="Times New Roman"/>
          <w:i/>
          <w:iCs/>
          <w:color w:val="000000" w:themeColor="text1"/>
          <w:sz w:val="24"/>
          <w:szCs w:val="24"/>
        </w:rPr>
        <w:t>Community</w:t>
      </w:r>
      <w:r>
        <w:rPr>
          <w:rFonts w:ascii="Times New Roman" w:eastAsia="Times New Roman" w:hAnsi="Times New Roman"/>
          <w:color w:val="000000" w:themeColor="text1"/>
          <w:sz w:val="24"/>
          <w:szCs w:val="24"/>
        </w:rPr>
        <w:t> (masyarakat moral) yang memiliki cita-</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cita </w:t>
      </w:r>
      <w:r>
        <w:rPr>
          <w:rFonts w:ascii="Times New Roman" w:eastAsia="Times New Roman" w:hAnsi="Times New Roman"/>
          <w:color w:val="000000" w:themeColor="text1"/>
          <w:sz w:val="24"/>
          <w:szCs w:val="24"/>
        </w:rPr>
        <w:tab/>
        <w:t xml:space="preserve">dan nilai bersama. Mereka membentuk suatu profesi disatukan karena latar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belakang pendidikan yang sama dan memiliki keahlian yang tertutup bagi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orang lain. Dengan demikian, profesi menjadi suatu kelompok yang mempunyai </w:t>
      </w:r>
      <w:r>
        <w:rPr>
          <w:rFonts w:ascii="Times New Roman" w:eastAsia="Times New Roman" w:hAnsi="Times New Roman"/>
          <w:color w:val="000000" w:themeColor="text1"/>
          <w:sz w:val="24"/>
          <w:szCs w:val="24"/>
        </w:rPr>
        <w:tab/>
        <w:t xml:space="preserve">kekuasaan tersendiri dan tanggung jawab khusus.Kode etik ibarat kompas yang </w:t>
      </w:r>
      <w:r>
        <w:rPr>
          <w:rFonts w:ascii="Times New Roman" w:eastAsia="Times New Roman" w:hAnsi="Times New Roman"/>
          <w:color w:val="000000" w:themeColor="text1"/>
          <w:sz w:val="24"/>
          <w:szCs w:val="24"/>
        </w:rPr>
        <w:tab/>
        <w:t xml:space="preserve">menunjukkan arah moral bagi suatu profesi sekaligus menjamin mutu moral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profesi itu di mata masyarakat.</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 xml:space="preserve">Kode etik adalah daftar kewajiban yang harus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ditaati dan dbuat oleh profesi tertentu itu serta mengikat semua anggotanya.</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ab/>
        <w:t xml:space="preserve">Kode etik bisa dilihat sebagai produk etika terapan, sebab dihasilkan berkat </w:t>
      </w:r>
      <w:r>
        <w:rPr>
          <w:rFonts w:ascii="Times New Roman" w:eastAsia="Times New Roman" w:hAnsi="Times New Roman"/>
          <w:color w:val="000000" w:themeColor="text1"/>
          <w:sz w:val="24"/>
          <w:szCs w:val="24"/>
        </w:rPr>
        <w:tab/>
        <w:t>penerapan pemikiran etis atas suatu wilayah tertentu, yaitu profesi.</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 xml:space="preserve">Akan tetapi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setelah kode etik ada, pemikiran etis tidak berhenti.Kode etik tidak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menggantikan pemikiran etis, tetapi sebaliknya selalu didampingi oleh refleksi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etis.</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Bagaimana kode etik agar berfungsi dengan baik?</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 xml:space="preserve">Kode etik supaya dapat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berfungsi</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 xml:space="preserve">dengan semestinya, salah satu syarat mutlak adalah bahwa kode etik </w:t>
      </w:r>
      <w:r>
        <w:rPr>
          <w:rFonts w:ascii="Times New Roman" w:eastAsia="Times New Roman" w:hAnsi="Times New Roman"/>
          <w:color w:val="000000" w:themeColor="text1"/>
          <w:sz w:val="24"/>
          <w:szCs w:val="24"/>
        </w:rPr>
        <w:lastRenderedPageBreak/>
        <w:t xml:space="preserve">itu </w:t>
      </w:r>
      <w:r>
        <w:rPr>
          <w:rFonts w:ascii="Times New Roman" w:eastAsia="Times New Roman" w:hAnsi="Times New Roman"/>
          <w:color w:val="000000" w:themeColor="text1"/>
          <w:sz w:val="24"/>
          <w:szCs w:val="24"/>
        </w:rPr>
        <w:tab/>
        <w:t xml:space="preserve">dibuat oleh profesinya sendiri. Kode etik tidak akan efektif, kalau di drop begitu </w:t>
      </w:r>
      <w:r>
        <w:rPr>
          <w:rFonts w:ascii="Times New Roman" w:eastAsia="Times New Roman" w:hAnsi="Times New Roman"/>
          <w:color w:val="000000" w:themeColor="text1"/>
          <w:sz w:val="24"/>
          <w:szCs w:val="24"/>
        </w:rPr>
        <w:tab/>
        <w:t xml:space="preserve">saja dari atas, yakni dari instansi pemerintah atau instansi lain, karena tidak akan </w:t>
      </w:r>
      <w:r>
        <w:rPr>
          <w:rFonts w:ascii="Times New Roman" w:eastAsia="Times New Roman" w:hAnsi="Times New Roman"/>
          <w:color w:val="000000" w:themeColor="text1"/>
          <w:sz w:val="24"/>
          <w:szCs w:val="24"/>
        </w:rPr>
        <w:tab/>
        <w:t xml:space="preserve">dijiwai oleh cita-cita dan nilai=nilai yang hidup dalam kalangan profesi itu </w:t>
      </w:r>
      <w:r>
        <w:rPr>
          <w:rFonts w:ascii="Times New Roman" w:eastAsia="Times New Roman" w:hAnsi="Times New Roman"/>
          <w:color w:val="000000" w:themeColor="text1"/>
          <w:sz w:val="24"/>
          <w:szCs w:val="24"/>
        </w:rPr>
        <w:tab/>
        <w:t xml:space="preserve">sendiri. </w:t>
      </w:r>
      <w:r>
        <w:rPr>
          <w:rFonts w:ascii="Times New Roman" w:eastAsia="Times New Roman" w:hAnsi="Times New Roman"/>
          <w:color w:val="000000" w:themeColor="text1"/>
          <w:sz w:val="24"/>
          <w:szCs w:val="24"/>
        </w:rPr>
        <w:tab/>
        <w:t xml:space="preserve">Instansi dari luar bisa menganjurkan membuat kode etik dan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barangkali </w:t>
      </w:r>
      <w:r>
        <w:rPr>
          <w:rFonts w:ascii="Times New Roman" w:eastAsia="Times New Roman" w:hAnsi="Times New Roman"/>
          <w:color w:val="000000" w:themeColor="text1"/>
          <w:sz w:val="24"/>
          <w:szCs w:val="24"/>
        </w:rPr>
        <w:tab/>
        <w:t xml:space="preserve">bisa </w:t>
      </w:r>
      <w:r>
        <w:rPr>
          <w:rFonts w:ascii="Times New Roman" w:eastAsia="Times New Roman" w:hAnsi="Times New Roman"/>
          <w:color w:val="000000" w:themeColor="text1"/>
          <w:sz w:val="24"/>
          <w:szCs w:val="24"/>
        </w:rPr>
        <w:tab/>
        <w:t xml:space="preserve">membantu juga dalam merumuskannya, tetapi pembuatan itu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harus dilakukan </w:t>
      </w:r>
      <w:r>
        <w:rPr>
          <w:rFonts w:ascii="Times New Roman" w:eastAsia="Times New Roman" w:hAnsi="Times New Roman"/>
          <w:color w:val="000000" w:themeColor="text1"/>
          <w:sz w:val="24"/>
          <w:szCs w:val="24"/>
        </w:rPr>
        <w:tab/>
        <w:t xml:space="preserve">oleh </w:t>
      </w:r>
      <w:r>
        <w:rPr>
          <w:rFonts w:ascii="Times New Roman" w:eastAsia="Times New Roman" w:hAnsi="Times New Roman"/>
          <w:color w:val="000000" w:themeColor="text1"/>
          <w:sz w:val="24"/>
          <w:szCs w:val="24"/>
        </w:rPr>
        <w:tab/>
        <w:t>profesi bersangkutan.</w:t>
      </w:r>
    </w:p>
    <w:p w14:paraId="00004BA6" w14:textId="77777777" w:rsidR="00764DC8" w:rsidRDefault="00764DC8" w:rsidP="00764DC8">
      <w:pPr>
        <w:shd w:val="clear" w:color="auto" w:fill="FFFFFF"/>
        <w:tabs>
          <w:tab w:val="left" w:pos="993"/>
        </w:tabs>
        <w:spacing w:line="360" w:lineRule="auto"/>
        <w:ind w:left="993" w:hanging="68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Supaya bisa berfungsi dengan baik, kode etik harus menjadi hasil </w:t>
      </w:r>
      <w:r>
        <w:rPr>
          <w:rFonts w:ascii="Times New Roman" w:eastAsia="Times New Roman" w:hAnsi="Times New Roman"/>
          <w:i/>
          <w:iCs/>
          <w:color w:val="000000" w:themeColor="text1"/>
          <w:sz w:val="24"/>
          <w:szCs w:val="24"/>
        </w:rPr>
        <w:t>self-regulation</w:t>
      </w:r>
      <w:r>
        <w:rPr>
          <w:rFonts w:ascii="Times New Roman" w:eastAsia="Times New Roman" w:hAnsi="Times New Roman"/>
          <w:color w:val="000000" w:themeColor="text1"/>
          <w:sz w:val="24"/>
          <w:szCs w:val="24"/>
        </w:rPr>
        <w:t> (pengaturan diri) dari profesi. Denagn membuat kode etik, profesi sendiri akan menetapkan hitam diatas putih, niatnya untuk mewujudkan nilai-nilai moral yang hakiki. Kode etik yang berisikan nilai-nilai dan cita-cita yang diterima oleh profesi itu bisa mendarah daging dan menjadi tumpuan harapan untuk dilaksanakan dengan tekun dan konsekuen.</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ab/>
        <w:t xml:space="preserve">Syarat lain yang harus dipenuhi agar kode etik berhasil dengan baik, yakni pelaksanaannya diawasi terus-menerus. Pada umumnya kode etik akan mengandung sanksi yang dikenakan pada pelanggar kode. Kasus-kasus </w:t>
      </w:r>
      <w:r>
        <w:rPr>
          <w:rFonts w:ascii="Times New Roman" w:eastAsia="Times New Roman" w:hAnsi="Times New Roman"/>
          <w:color w:val="000000" w:themeColor="text1"/>
          <w:sz w:val="24"/>
          <w:szCs w:val="24"/>
        </w:rPr>
        <w:tab/>
        <w:t xml:space="preserve">pelanggaran akan dinilai dan ditindak oleh suatu “Dewan Kehormatan” atau </w:t>
      </w:r>
      <w:r>
        <w:rPr>
          <w:rFonts w:ascii="Times New Roman" w:eastAsia="Times New Roman" w:hAnsi="Times New Roman"/>
          <w:color w:val="000000" w:themeColor="text1"/>
          <w:sz w:val="24"/>
          <w:szCs w:val="24"/>
        </w:rPr>
        <w:tab/>
        <w:t xml:space="preserve">komisi yang dibentuk khusus untuk itu. Karena tujuannya untuk mencegah </w:t>
      </w:r>
      <w:r>
        <w:rPr>
          <w:rFonts w:ascii="Times New Roman" w:eastAsia="Times New Roman" w:hAnsi="Times New Roman"/>
          <w:color w:val="000000" w:themeColor="text1"/>
          <w:sz w:val="24"/>
          <w:szCs w:val="24"/>
        </w:rPr>
        <w:tab/>
        <w:t>terjadinya perilaku yang tidak etis, sering kali kode etik berisikan ketentuan bahwa professional berkewajiban melapor, bila ketahuan teman sejawat melanggar kode etik. Ketentuan ini merupakan akibat logis dari </w:t>
      </w:r>
      <w:r>
        <w:rPr>
          <w:rFonts w:ascii="Times New Roman" w:eastAsia="Times New Roman" w:hAnsi="Times New Roman"/>
          <w:i/>
          <w:iCs/>
          <w:color w:val="000000" w:themeColor="text1"/>
          <w:sz w:val="24"/>
          <w:szCs w:val="24"/>
        </w:rPr>
        <w:t>self-regulation</w:t>
      </w:r>
      <w:r>
        <w:rPr>
          <w:rFonts w:ascii="Times New Roman" w:eastAsia="Times New Roman" w:hAnsi="Times New Roman"/>
          <w:color w:val="000000" w:themeColor="text1"/>
          <w:sz w:val="24"/>
          <w:szCs w:val="24"/>
        </w:rPr>
        <w:t xml:space="preserve"> yang terwujud dalam kode etik, seperti kode itu berasal dari niat profesi mengatur dirinya sendiri, demikian juga diharapkan kesediaan profesi </w:t>
      </w:r>
      <w:r>
        <w:rPr>
          <w:rFonts w:ascii="Times New Roman" w:eastAsia="Times New Roman" w:hAnsi="Times New Roman"/>
          <w:color w:val="000000" w:themeColor="text1"/>
          <w:sz w:val="24"/>
          <w:szCs w:val="24"/>
        </w:rPr>
        <w:tab/>
        <w:t>untuk menjalankan control terhadap pelanggar (Bertens, 1993, hlm. 277-281)(Drs. Surajiyo, 2014).</w:t>
      </w:r>
    </w:p>
    <w:p w14:paraId="2662CB84" w14:textId="77777777" w:rsidR="00764DC8" w:rsidRDefault="00764DC8" w:rsidP="00764DC8">
      <w:pPr>
        <w:shd w:val="clear" w:color="auto" w:fill="FFFFFF"/>
        <w:tabs>
          <w:tab w:val="left" w:pos="993"/>
        </w:tabs>
        <w:spacing w:line="360" w:lineRule="auto"/>
        <w:ind w:left="993" w:hanging="687"/>
        <w:jc w:val="both"/>
        <w:rPr>
          <w:rFonts w:ascii="Times New Roman" w:eastAsia="Times New Roman" w:hAnsi="Times New Roman"/>
          <w:color w:val="000000" w:themeColor="text1"/>
          <w:sz w:val="24"/>
          <w:szCs w:val="24"/>
        </w:rPr>
      </w:pPr>
    </w:p>
    <w:p w14:paraId="372640E0" w14:textId="77777777" w:rsidR="00764DC8" w:rsidRDefault="00764DC8" w:rsidP="00764DC8">
      <w:pPr>
        <w:pStyle w:val="ListParagraph"/>
        <w:numPr>
          <w:ilvl w:val="0"/>
          <w:numId w:val="13"/>
        </w:numPr>
        <w:shd w:val="clear" w:color="auto" w:fill="FFFFFF"/>
        <w:spacing w:line="360" w:lineRule="auto"/>
        <w:ind w:left="993" w:hanging="426"/>
        <w:contextualSpacing/>
        <w:jc w:val="both"/>
        <w:rPr>
          <w:rFonts w:ascii="Times New Roman" w:hAnsi="Times New Roman"/>
          <w:color w:val="000000" w:themeColor="text1"/>
          <w:sz w:val="24"/>
          <w:szCs w:val="24"/>
        </w:rPr>
      </w:pPr>
      <w:r>
        <w:rPr>
          <w:rFonts w:ascii="Times New Roman" w:hAnsi="Times New Roman"/>
          <w:color w:val="000000" w:themeColor="text1"/>
          <w:sz w:val="24"/>
          <w:szCs w:val="24"/>
          <w:lang w:val="id-ID"/>
        </w:rPr>
        <w:t>Peran Bio-Etika Dan Profesionalisme Dalam Dunia Kebidanan</w:t>
      </w:r>
    </w:p>
    <w:p w14:paraId="5193A24C" w14:textId="77777777" w:rsidR="00764DC8" w:rsidRDefault="00764DC8" w:rsidP="00764DC8">
      <w:pPr>
        <w:shd w:val="clear" w:color="auto" w:fill="FFFFFF"/>
        <w:tabs>
          <w:tab w:val="left" w:pos="993"/>
        </w:tabs>
        <w:spacing w:line="360" w:lineRule="auto"/>
        <w:ind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Peranan penting bidan sangatlah penting dalam menurunkan angka kesakitan dan </w:t>
      </w:r>
      <w:r>
        <w:rPr>
          <w:rFonts w:ascii="Times New Roman" w:eastAsia="Times New Roman" w:hAnsi="Times New Roman"/>
          <w:color w:val="000000" w:themeColor="text1"/>
          <w:sz w:val="24"/>
          <w:szCs w:val="24"/>
        </w:rPr>
        <w:tab/>
        <w:t xml:space="preserve">kematian maternal dan perinatal, salah satunya bisa melalui pendekatan  kepada </w:t>
      </w:r>
      <w:r>
        <w:rPr>
          <w:rFonts w:ascii="Times New Roman" w:eastAsia="Times New Roman" w:hAnsi="Times New Roman"/>
          <w:color w:val="000000" w:themeColor="text1"/>
          <w:sz w:val="24"/>
          <w:szCs w:val="24"/>
        </w:rPr>
        <w:tab/>
        <w:t xml:space="preserve">hukum dukun beranak dengan memberikan bimbingan pada kasus yang </w:t>
      </w:r>
      <w:r>
        <w:rPr>
          <w:rFonts w:ascii="Times New Roman" w:eastAsia="Times New Roman" w:hAnsi="Times New Roman"/>
          <w:color w:val="000000" w:themeColor="text1"/>
          <w:sz w:val="24"/>
          <w:szCs w:val="24"/>
        </w:rPr>
        <w:tab/>
        <w:t xml:space="preserve">memerlukan rujukan medis. Disamping itu, kerjasama dengan masyarakat melalui </w:t>
      </w:r>
      <w:r>
        <w:rPr>
          <w:rFonts w:ascii="Times New Roman" w:eastAsia="Times New Roman" w:hAnsi="Times New Roman"/>
          <w:color w:val="000000" w:themeColor="text1"/>
          <w:sz w:val="24"/>
          <w:szCs w:val="24"/>
        </w:rPr>
        <w:tab/>
        <w:t xml:space="preserve">posyandu juga penting peranannya dalam menepis kehamilan resiko tinggi </w:t>
      </w:r>
      <w:r>
        <w:rPr>
          <w:rFonts w:ascii="Times New Roman" w:eastAsia="Times New Roman" w:hAnsi="Times New Roman"/>
          <w:color w:val="000000" w:themeColor="text1"/>
          <w:sz w:val="24"/>
          <w:szCs w:val="24"/>
        </w:rPr>
        <w:tab/>
        <w:t>sehingga mampu menekan angka kesakitan dan kematian maternal dan perinatal.</w:t>
      </w:r>
    </w:p>
    <w:p w14:paraId="27C61E0B" w14:textId="77777777" w:rsidR="00764DC8" w:rsidRDefault="00764DC8" w:rsidP="00764DC8">
      <w:pPr>
        <w:shd w:val="clear" w:color="auto" w:fill="FFFFFF"/>
        <w:tabs>
          <w:tab w:val="left" w:pos="993"/>
        </w:tabs>
        <w:spacing w:line="360" w:lineRule="auto"/>
        <w:ind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Berdasarkan  peranan bidan yang vital itulah diperlukan pengaturan profesi bidan </w:t>
      </w:r>
      <w:r>
        <w:rPr>
          <w:rFonts w:ascii="Times New Roman" w:eastAsia="Times New Roman" w:hAnsi="Times New Roman"/>
          <w:color w:val="000000" w:themeColor="text1"/>
          <w:sz w:val="24"/>
          <w:szCs w:val="24"/>
        </w:rPr>
        <w:tab/>
        <w:t xml:space="preserve">dalam memberikan pertolongan yang optimal. Secara umum tenaga profesi </w:t>
      </w:r>
      <w:r>
        <w:rPr>
          <w:rFonts w:ascii="Times New Roman" w:eastAsia="Times New Roman" w:hAnsi="Times New Roman"/>
          <w:color w:val="000000" w:themeColor="text1"/>
          <w:sz w:val="24"/>
          <w:szCs w:val="24"/>
        </w:rPr>
        <w:tab/>
        <w:t xml:space="preserve">kesehatan dibatasi oleh ketiga kaedah utama, yaitu sumpah profesi, kaedah </w:t>
      </w:r>
      <w:r>
        <w:rPr>
          <w:rFonts w:ascii="Times New Roman" w:eastAsia="Times New Roman" w:hAnsi="Times New Roman"/>
          <w:color w:val="000000" w:themeColor="text1"/>
          <w:sz w:val="24"/>
          <w:szCs w:val="24"/>
        </w:rPr>
        <w:tab/>
        <w:t xml:space="preserve">masyarakat dalam bentuk tertulis atau kebiasaan pula. Oleh karena itu, profesi </w:t>
      </w:r>
      <w:r>
        <w:rPr>
          <w:rFonts w:ascii="Times New Roman" w:eastAsia="Times New Roman" w:hAnsi="Times New Roman"/>
          <w:color w:val="000000" w:themeColor="text1"/>
          <w:sz w:val="24"/>
          <w:szCs w:val="24"/>
        </w:rPr>
        <w:lastRenderedPageBreak/>
        <w:tab/>
        <w:t xml:space="preserve">tenaga </w:t>
      </w:r>
      <w:r>
        <w:rPr>
          <w:rFonts w:ascii="Times New Roman" w:eastAsia="Times New Roman" w:hAnsi="Times New Roman"/>
          <w:color w:val="000000" w:themeColor="text1"/>
          <w:sz w:val="24"/>
          <w:szCs w:val="24"/>
        </w:rPr>
        <w:tab/>
        <w:t xml:space="preserve">kesehatan yang selalu berkaitan dengan manusia geraknya sangat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terbatas </w:t>
      </w:r>
      <w:r>
        <w:rPr>
          <w:rFonts w:ascii="Times New Roman" w:eastAsia="Times New Roman" w:hAnsi="Times New Roman"/>
          <w:color w:val="000000" w:themeColor="text1"/>
          <w:sz w:val="24"/>
          <w:szCs w:val="24"/>
        </w:rPr>
        <w:tab/>
        <w:t>(Heryani, R, 2013).</w:t>
      </w:r>
    </w:p>
    <w:p w14:paraId="767B5D11" w14:textId="77777777" w:rsidR="00764DC8" w:rsidRDefault="00764DC8" w:rsidP="00764DC8">
      <w:pPr>
        <w:shd w:val="clear" w:color="auto" w:fill="FFFFFF"/>
        <w:tabs>
          <w:tab w:val="left" w:pos="993"/>
        </w:tabs>
        <w:spacing w:line="360" w:lineRule="auto"/>
        <w:ind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Bidan memiliki komitmen yang tinggi untuk memberikan asuhan kebidanan yang </w:t>
      </w:r>
      <w:r>
        <w:rPr>
          <w:rFonts w:ascii="Times New Roman" w:eastAsia="Times New Roman" w:hAnsi="Times New Roman"/>
          <w:color w:val="000000" w:themeColor="text1"/>
          <w:sz w:val="24"/>
          <w:szCs w:val="24"/>
        </w:rPr>
        <w:tab/>
        <w:t xml:space="preserve">berkualitas berdasarkan standar perilaku yang etis dalampraktik asuhan </w:t>
      </w:r>
      <w:r>
        <w:rPr>
          <w:rFonts w:ascii="Times New Roman" w:eastAsia="Times New Roman" w:hAnsi="Times New Roman"/>
          <w:color w:val="000000" w:themeColor="text1"/>
          <w:sz w:val="24"/>
          <w:szCs w:val="24"/>
        </w:rPr>
        <w:tab/>
        <w:t xml:space="preserve">kebidanan. </w:t>
      </w:r>
      <w:r>
        <w:rPr>
          <w:rFonts w:ascii="Times New Roman" w:eastAsia="Times New Roman" w:hAnsi="Times New Roman"/>
          <w:color w:val="000000" w:themeColor="text1"/>
          <w:sz w:val="24"/>
          <w:szCs w:val="24"/>
        </w:rPr>
        <w:tab/>
        <w:t xml:space="preserve">Pengetahuan tentang perilaku etis dimulai dari pendidikan bidan dan berlanjut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pada forum atau kegiatan ilmiah baik formal atau non formal dengan teman,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sejawat, </w:t>
      </w:r>
      <w:r>
        <w:rPr>
          <w:rFonts w:ascii="Times New Roman" w:eastAsia="Times New Roman" w:hAnsi="Times New Roman"/>
          <w:color w:val="000000" w:themeColor="text1"/>
          <w:sz w:val="24"/>
          <w:szCs w:val="24"/>
        </w:rPr>
        <w:tab/>
        <w:t>profesi lain maupun masyarakat. Salah satu perilaku etis adalah bila</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bidan menampilkan perilaku pengambilan keputusan yang etis dalam</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 xml:space="preserve">membantu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memecahkan masalah klien.</w:t>
      </w:r>
    </w:p>
    <w:p w14:paraId="75AE438B" w14:textId="77777777" w:rsidR="00764DC8" w:rsidRDefault="00764DC8" w:rsidP="00764DC8">
      <w:pPr>
        <w:shd w:val="clear" w:color="auto" w:fill="FFFFFF"/>
        <w:tabs>
          <w:tab w:val="left" w:pos="993"/>
        </w:tabs>
        <w:spacing w:line="360" w:lineRule="auto"/>
        <w:ind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Dalam membantu memecahkan masalah ini bidan menggunakan dua pendekatan </w:t>
      </w:r>
      <w:r>
        <w:rPr>
          <w:rFonts w:ascii="Times New Roman" w:eastAsia="Times New Roman" w:hAnsi="Times New Roman"/>
          <w:color w:val="000000" w:themeColor="text1"/>
          <w:sz w:val="24"/>
          <w:szCs w:val="24"/>
        </w:rPr>
        <w:tab/>
        <w:t>dalam asuhan kebidanan, yaitu:</w:t>
      </w:r>
    </w:p>
    <w:p w14:paraId="39621AC4" w14:textId="77777777" w:rsidR="00764DC8" w:rsidRDefault="00764DC8" w:rsidP="00764DC8">
      <w:pPr>
        <w:shd w:val="clear" w:color="auto" w:fill="FFFFFF"/>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Pendekatan berdasarkan prinsip, sering dilakukan dalam etika kedokteran atau kesehatan untuk menawarkan bimbingan tindakan khusus.</w:t>
      </w:r>
    </w:p>
    <w:p w14:paraId="03A9A101" w14:textId="77777777" w:rsidR="00764DC8" w:rsidRDefault="00764DC8" w:rsidP="00764DC8">
      <w:pPr>
        <w:shd w:val="clear" w:color="auto" w:fill="FFFFFF"/>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Pendekatan berdasarkan asuhan atau pelayanan, dimana bidan memberikan perhatian khusus kepada pasien (Purwoastuti, E, 2017).</w:t>
      </w:r>
    </w:p>
    <w:p w14:paraId="1D926800" w14:textId="77777777" w:rsidR="00764DC8" w:rsidRDefault="00764DC8" w:rsidP="00764DC8">
      <w:pPr>
        <w:shd w:val="clear" w:color="auto" w:fill="FFFFFF"/>
        <w:tabs>
          <w:tab w:val="left" w:pos="993"/>
        </w:tabs>
        <w:spacing w:line="360" w:lineRule="auto"/>
        <w:ind w:firstLine="7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Bidan sebagai tenaga profesional termasuk rumpun kesehatan. Untuk menjadi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jabatan profesional, bidan harus mampu menunjukkan ciri- ciri jabatan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profesionalya, yaitu:</w:t>
      </w:r>
    </w:p>
    <w:p w14:paraId="14AC8A2A" w14:textId="77777777" w:rsidR="00764DC8" w:rsidRDefault="00764DC8" w:rsidP="00764DC8">
      <w:pPr>
        <w:shd w:val="clear" w:color="auto" w:fill="FFFFFF"/>
        <w:tabs>
          <w:tab w:val="left" w:pos="1418"/>
        </w:tabs>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Memberikan pelayanan kepada masyarakat yang bersifat khusus atau spesialis</w:t>
      </w:r>
    </w:p>
    <w:p w14:paraId="3A3D2FA5" w14:textId="77777777" w:rsidR="00764DC8" w:rsidRDefault="00764DC8" w:rsidP="00764DC8">
      <w:pPr>
        <w:shd w:val="clear" w:color="auto" w:fill="FFFFFF"/>
        <w:tabs>
          <w:tab w:val="left" w:pos="1418"/>
        </w:tabs>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      Melalui jejang pendidikan yang menyiapkan</w:t>
      </w:r>
    </w:p>
    <w:p w14:paraId="5859A43B" w14:textId="77777777" w:rsidR="00764DC8" w:rsidRDefault="00764DC8" w:rsidP="00764DC8">
      <w:pPr>
        <w:shd w:val="clear" w:color="auto" w:fill="FFFFFF"/>
        <w:tabs>
          <w:tab w:val="left" w:pos="1418"/>
        </w:tabs>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      Keberadaannya diakui dan diperlukan di masyarakat</w:t>
      </w:r>
    </w:p>
    <w:p w14:paraId="01FE5CBB" w14:textId="77777777" w:rsidR="00764DC8" w:rsidRDefault="00764DC8" w:rsidP="00764DC8">
      <w:pPr>
        <w:shd w:val="clear" w:color="auto" w:fill="FFFFFF"/>
        <w:tabs>
          <w:tab w:val="left" w:pos="1418"/>
        </w:tabs>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      Mempunyai peran dan fungsi yang jelas</w:t>
      </w:r>
    </w:p>
    <w:p w14:paraId="163817A0" w14:textId="77777777" w:rsidR="00764DC8" w:rsidRDefault="00764DC8" w:rsidP="00764DC8">
      <w:pPr>
        <w:shd w:val="clear" w:color="auto" w:fill="FFFFFF"/>
        <w:tabs>
          <w:tab w:val="left" w:pos="1418"/>
        </w:tabs>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      Mempunyai kewenangan yang disahkan atau diberikan oleh pemerintah</w:t>
      </w:r>
    </w:p>
    <w:p w14:paraId="00EF169E" w14:textId="77777777" w:rsidR="00764DC8" w:rsidRDefault="00764DC8" w:rsidP="00764DC8">
      <w:pPr>
        <w:shd w:val="clear" w:color="auto" w:fill="FFFFFF"/>
        <w:tabs>
          <w:tab w:val="left" w:pos="1418"/>
        </w:tabs>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      Memiliki organisasi profesi sebagai wadah</w:t>
      </w:r>
    </w:p>
    <w:p w14:paraId="6F436C6F" w14:textId="77777777" w:rsidR="00764DC8" w:rsidRDefault="00764DC8" w:rsidP="00764DC8">
      <w:pPr>
        <w:shd w:val="clear" w:color="auto" w:fill="FFFFFF"/>
        <w:tabs>
          <w:tab w:val="left" w:pos="1418"/>
        </w:tabs>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      Memilki kode etik bidan</w:t>
      </w:r>
    </w:p>
    <w:p w14:paraId="08A3D1A5" w14:textId="77777777" w:rsidR="00764DC8" w:rsidRDefault="00764DC8" w:rsidP="00764DC8">
      <w:pPr>
        <w:shd w:val="clear" w:color="auto" w:fill="FFFFFF"/>
        <w:tabs>
          <w:tab w:val="left" w:pos="1418"/>
        </w:tabs>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      Memiliki etika bidan</w:t>
      </w:r>
    </w:p>
    <w:p w14:paraId="0FAE5493" w14:textId="77777777" w:rsidR="00764DC8" w:rsidRDefault="00764DC8" w:rsidP="00764DC8">
      <w:pPr>
        <w:shd w:val="clear" w:color="auto" w:fill="FFFFFF"/>
        <w:tabs>
          <w:tab w:val="left" w:pos="1418"/>
        </w:tabs>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9.      Memiliki standar pelayanan</w:t>
      </w:r>
    </w:p>
    <w:p w14:paraId="2DEF56A2" w14:textId="77777777" w:rsidR="00764DC8" w:rsidRDefault="00764DC8" w:rsidP="00764DC8">
      <w:pPr>
        <w:shd w:val="clear" w:color="auto" w:fill="FFFFFF"/>
        <w:tabs>
          <w:tab w:val="left" w:pos="1418"/>
        </w:tabs>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10.  Memiliki standar praktik</w:t>
      </w:r>
    </w:p>
    <w:p w14:paraId="51DB466A" w14:textId="77777777" w:rsidR="00764DC8" w:rsidRDefault="00764DC8" w:rsidP="00764DC8">
      <w:pPr>
        <w:shd w:val="clear" w:color="auto" w:fill="FFFFFF"/>
        <w:tabs>
          <w:tab w:val="left" w:pos="1418"/>
        </w:tabs>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11.  Memiliki standar pendidikan berkelanjutan sebagai wahana pengembangan</w:t>
      </w:r>
    </w:p>
    <w:p w14:paraId="642927DF" w14:textId="77777777" w:rsidR="00764DC8" w:rsidRDefault="00764DC8" w:rsidP="00764DC8">
      <w:pPr>
        <w:shd w:val="clear" w:color="auto" w:fill="FFFFFF"/>
        <w:tabs>
          <w:tab w:val="left" w:pos="1418"/>
        </w:tabs>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kompetensi</w:t>
      </w:r>
    </w:p>
    <w:p w14:paraId="19EB8E46" w14:textId="77777777" w:rsidR="00764DC8" w:rsidRDefault="00764DC8" w:rsidP="00764DC8">
      <w:pPr>
        <w:shd w:val="clear" w:color="auto" w:fill="FFFFFF"/>
        <w:spacing w:line="360" w:lineRule="auto"/>
        <w:ind w:left="993"/>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Sebagai bidan profesional, selain memilikisyarat-syarat jabatan profesional bidan juga dituntut memiliki tanggung jawab sebagai berikut:</w:t>
      </w:r>
    </w:p>
    <w:p w14:paraId="7CBDDB5C" w14:textId="77777777" w:rsidR="00764DC8" w:rsidRDefault="00764DC8" w:rsidP="00764DC8">
      <w:pPr>
        <w:shd w:val="clear" w:color="auto" w:fill="FFFFFF"/>
        <w:spacing w:line="360" w:lineRule="auto"/>
        <w:ind w:left="1843" w:hanging="85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1.     Mengembangkan keterampilan dan kemahiran seorang  bidan</w:t>
      </w:r>
    </w:p>
    <w:p w14:paraId="1A9540A6" w14:textId="77777777" w:rsidR="00764DC8" w:rsidRDefault="00764DC8" w:rsidP="00764DC8">
      <w:pPr>
        <w:shd w:val="clear" w:color="auto" w:fill="FFFFFF"/>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lang w:val="id-ID"/>
        </w:rPr>
        <w:t xml:space="preserve"> </w:t>
      </w:r>
      <w:r>
        <w:rPr>
          <w:rFonts w:ascii="Times New Roman" w:eastAsia="Times New Roman" w:hAnsi="Times New Roman"/>
          <w:color w:val="000000" w:themeColor="text1"/>
          <w:sz w:val="24"/>
          <w:szCs w:val="24"/>
        </w:rPr>
        <w:t xml:space="preserve"> Mengenali batas-batas pengetahuan, keterampilan pribadinya dan tidak berupaya </w:t>
      </w:r>
      <w:r>
        <w:rPr>
          <w:rFonts w:ascii="Times New Roman" w:eastAsia="Times New Roman" w:hAnsi="Times New Roman"/>
          <w:color w:val="000000" w:themeColor="text1"/>
          <w:sz w:val="24"/>
          <w:szCs w:val="24"/>
        </w:rPr>
        <w:lastRenderedPageBreak/>
        <w:t>melampaui wewenangnya dalam praktik klinik</w:t>
      </w:r>
    </w:p>
    <w:p w14:paraId="6ADDED41" w14:textId="77777777" w:rsidR="00764DC8" w:rsidRDefault="00764DC8" w:rsidP="00764DC8">
      <w:pPr>
        <w:shd w:val="clear" w:color="auto" w:fill="FFFFFF"/>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3.   </w:t>
      </w:r>
      <w:r>
        <w:rPr>
          <w:rFonts w:ascii="Times New Roman" w:eastAsia="Times New Roman" w:hAnsi="Times New Roman"/>
          <w:color w:val="000000" w:themeColor="text1"/>
          <w:sz w:val="24"/>
          <w:szCs w:val="24"/>
        </w:rPr>
        <w:tab/>
        <w:t>Menerima tanggung jawab untuk mengambil keputusan serta konsekuensi dari keputusan tersebut</w:t>
      </w:r>
    </w:p>
    <w:p w14:paraId="5EE3C55B" w14:textId="77777777" w:rsidR="00764DC8" w:rsidRDefault="00764DC8" w:rsidP="00764DC8">
      <w:pPr>
        <w:shd w:val="clear" w:color="auto" w:fill="FFFFFF"/>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4.   </w:t>
      </w:r>
      <w:r>
        <w:rPr>
          <w:rFonts w:ascii="Times New Roman" w:eastAsia="Times New Roman" w:hAnsi="Times New Roman"/>
          <w:color w:val="000000" w:themeColor="text1"/>
          <w:sz w:val="24"/>
          <w:szCs w:val="24"/>
        </w:rPr>
        <w:tab/>
        <w:t>Berkomunikasi dengan pekerja kesehatan lainnya (bidan, dokter dan perawat) dengan rasa hormat dan martabat</w:t>
      </w:r>
    </w:p>
    <w:p w14:paraId="63171FE1" w14:textId="77777777" w:rsidR="00764DC8" w:rsidRDefault="00764DC8" w:rsidP="00764DC8">
      <w:pPr>
        <w:shd w:val="clear" w:color="auto" w:fill="FFFFFF"/>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5.   Memelihara kerjasama yang dengan baik dengan staf kesehatan dan rumah sakit pendukung untuk memastikan system rujukan yang optimal</w:t>
      </w:r>
    </w:p>
    <w:p w14:paraId="092EE331" w14:textId="77777777" w:rsidR="00764DC8" w:rsidRDefault="00764DC8" w:rsidP="00764DC8">
      <w:pPr>
        <w:shd w:val="clear" w:color="auto" w:fill="FFFFFF"/>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6. </w:t>
      </w:r>
      <w:r>
        <w:rPr>
          <w:rFonts w:ascii="Times New Roman" w:eastAsia="Times New Roman" w:hAnsi="Times New Roman"/>
          <w:color w:val="000000" w:themeColor="text1"/>
          <w:sz w:val="24"/>
          <w:szCs w:val="24"/>
        </w:rPr>
        <w:tab/>
        <w:t>Melaksanakan kegiatan pemantauan mutu yang mencakup penilaian sejawat, pendidikan berkesinambungan, mengkaji ulang kasus audit maternal/perinatal</w:t>
      </w:r>
    </w:p>
    <w:p w14:paraId="66CE8A38" w14:textId="77777777" w:rsidR="00764DC8" w:rsidRDefault="00764DC8" w:rsidP="00764DC8">
      <w:pPr>
        <w:shd w:val="clear" w:color="auto" w:fill="FFFFFF"/>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7.      Bekerja sama dengan masyarakat tempat bidan praktik</w:t>
      </w:r>
    </w:p>
    <w:p w14:paraId="1C9961C2" w14:textId="77777777" w:rsidR="00764DC8" w:rsidRDefault="00764DC8" w:rsidP="00764DC8">
      <w:pPr>
        <w:shd w:val="clear" w:color="auto" w:fill="FFFFFF"/>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8.      Meningkatkan akses dan mutu asuhan kebidanan</w:t>
      </w:r>
    </w:p>
    <w:p w14:paraId="43481A08" w14:textId="77777777" w:rsidR="00764DC8" w:rsidRDefault="00764DC8" w:rsidP="00764DC8">
      <w:pPr>
        <w:shd w:val="clear" w:color="auto" w:fill="FFFFFF"/>
        <w:tabs>
          <w:tab w:val="left" w:pos="1418"/>
        </w:tabs>
        <w:spacing w:line="360" w:lineRule="auto"/>
        <w:ind w:left="1418" w:hanging="425"/>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9.   Menjadi bagian dari upaya meningkatkan status wanita, kondisi hidup mereka </w:t>
      </w:r>
      <w:r>
        <w:rPr>
          <w:rFonts w:ascii="Times New Roman" w:eastAsia="Times New Roman" w:hAnsi="Times New Roman"/>
          <w:color w:val="000000" w:themeColor="text1"/>
          <w:sz w:val="24"/>
          <w:szCs w:val="24"/>
        </w:rPr>
        <w:tab/>
        <w:t xml:space="preserve">dan menghilangkan praktik kultur yang merugikan kaum wanita (Purwoastuti, </w:t>
      </w:r>
      <w:r>
        <w:rPr>
          <w:rFonts w:ascii="Times New Roman" w:eastAsia="Times New Roman" w:hAnsi="Times New Roman"/>
          <w:color w:val="000000" w:themeColor="text1"/>
          <w:sz w:val="24"/>
          <w:szCs w:val="24"/>
        </w:rPr>
        <w:tab/>
        <w:t>E, 2017)</w:t>
      </w:r>
    </w:p>
    <w:p w14:paraId="401B747B" w14:textId="77777777" w:rsidR="00764DC8" w:rsidRDefault="00764DC8" w:rsidP="00764DC8">
      <w:pPr>
        <w:shd w:val="clear" w:color="auto" w:fill="FFFFFF"/>
        <w:tabs>
          <w:tab w:val="left" w:pos="993"/>
        </w:tabs>
        <w:spacing w:line="360" w:lineRule="auto"/>
        <w:ind w:firstLine="414"/>
        <w:jc w:val="both"/>
        <w:rPr>
          <w:rFonts w:ascii="Times New Roman" w:hAnsi="Times New Roman"/>
          <w:color w:val="000000" w:themeColor="text1"/>
          <w:sz w:val="24"/>
          <w:szCs w:val="24"/>
        </w:rPr>
      </w:pPr>
      <w:r>
        <w:rPr>
          <w:rFonts w:ascii="Times New Roman" w:eastAsia="Times New Roman" w:hAnsi="Times New Roman"/>
          <w:color w:val="000000" w:themeColor="text1"/>
          <w:sz w:val="24"/>
          <w:szCs w:val="24"/>
        </w:rPr>
        <w:tab/>
        <w:t xml:space="preserve">Dengan dasar demikian berarti masyarakat sulit untuk memberikan penilaian </w:t>
      </w:r>
      <w:r>
        <w:rPr>
          <w:rFonts w:ascii="Times New Roman" w:eastAsia="Times New Roman" w:hAnsi="Times New Roman"/>
          <w:color w:val="000000" w:themeColor="text1"/>
          <w:sz w:val="24"/>
          <w:szCs w:val="24"/>
        </w:rPr>
        <w:tab/>
        <w:t xml:space="preserve">kemampuan profesi. Oleh karena itu, jaminan yang diharapkan dilandasi pada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 xml:space="preserve">sumpah profesi dan etika profesi yang mengatur tingkah laku seseorang </w:t>
      </w:r>
      <w:r>
        <w:rPr>
          <w:rFonts w:ascii="Times New Roman" w:eastAsia="Times New Roman" w:hAnsi="Times New Roman"/>
          <w:color w:val="000000" w:themeColor="text1"/>
          <w:sz w:val="24"/>
          <w:szCs w:val="24"/>
          <w:lang w:val="id-ID"/>
        </w:rPr>
        <w:tab/>
      </w:r>
      <w:r>
        <w:rPr>
          <w:rFonts w:ascii="Times New Roman" w:eastAsia="Times New Roman" w:hAnsi="Times New Roman"/>
          <w:color w:val="000000" w:themeColor="text1"/>
          <w:sz w:val="24"/>
          <w:szCs w:val="24"/>
        </w:rPr>
        <w:t>(Heryani,R,2016).</w:t>
      </w:r>
    </w:p>
    <w:p w14:paraId="785068C6" w14:textId="77777777" w:rsidR="00764DC8" w:rsidRDefault="00764DC8" w:rsidP="00764DC8">
      <w:pPr>
        <w:pStyle w:val="ListParagraph"/>
        <w:spacing w:line="360" w:lineRule="auto"/>
        <w:rPr>
          <w:rFonts w:ascii="Times New Roman" w:hAnsi="Times New Roman"/>
          <w:color w:val="000000" w:themeColor="text1"/>
          <w:sz w:val="24"/>
          <w:szCs w:val="24"/>
        </w:rPr>
      </w:pPr>
    </w:p>
    <w:p w14:paraId="3FD068D1" w14:textId="77777777" w:rsidR="00764DC8" w:rsidRPr="00764DC8" w:rsidRDefault="00764DC8" w:rsidP="00764DC8">
      <w:pPr>
        <w:pStyle w:val="ListParagraph"/>
        <w:numPr>
          <w:ilvl w:val="0"/>
          <w:numId w:val="1"/>
        </w:numPr>
        <w:spacing w:line="360" w:lineRule="auto"/>
        <w:ind w:left="567" w:hanging="567"/>
        <w:contextualSpacing/>
        <w:jc w:val="both"/>
        <w:rPr>
          <w:rFonts w:ascii="Times New Roman" w:hAnsi="Times New Roman"/>
          <w:b/>
          <w:bCs/>
          <w:color w:val="000000" w:themeColor="text1"/>
          <w:sz w:val="24"/>
          <w:szCs w:val="24"/>
        </w:rPr>
      </w:pPr>
      <w:r w:rsidRPr="00764DC8">
        <w:rPr>
          <w:rFonts w:ascii="Times New Roman" w:hAnsi="Times New Roman"/>
          <w:b/>
          <w:bCs/>
          <w:color w:val="000000" w:themeColor="text1"/>
          <w:sz w:val="24"/>
          <w:szCs w:val="24"/>
        </w:rPr>
        <w:t>RANGKUMAN</w:t>
      </w:r>
    </w:p>
    <w:p w14:paraId="3952018D" w14:textId="77777777" w:rsidR="00764DC8" w:rsidRDefault="00764DC8" w:rsidP="00764DC8">
      <w:pPr>
        <w:pStyle w:val="ListParagraph"/>
        <w:spacing w:line="360" w:lineRule="auto"/>
        <w:ind w:left="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Etika profesi bidan adalah perilaku seseorang dalam menjalankan segala tugasnya </w:t>
      </w:r>
      <w:r>
        <w:rPr>
          <w:rFonts w:ascii="Times New Roman" w:hAnsi="Times New Roman"/>
          <w:color w:val="000000" w:themeColor="text1"/>
          <w:sz w:val="24"/>
          <w:szCs w:val="24"/>
          <w:lang w:val="id-ID"/>
        </w:rPr>
        <w:t>s</w:t>
      </w:r>
      <w:r>
        <w:rPr>
          <w:rFonts w:ascii="Times New Roman" w:hAnsi="Times New Roman"/>
          <w:color w:val="000000" w:themeColor="text1"/>
          <w:sz w:val="24"/>
          <w:szCs w:val="24"/>
        </w:rPr>
        <w:t>esuai dengan  keahlian dan pengetahuan yang dimiliki.</w:t>
      </w:r>
    </w:p>
    <w:p w14:paraId="1A126015" w14:textId="77777777" w:rsidR="00764DC8" w:rsidRDefault="00764DC8" w:rsidP="00764DC8">
      <w:pPr>
        <w:pStyle w:val="ListParagraph"/>
        <w:spacing w:line="360" w:lineRule="auto"/>
        <w:ind w:left="567"/>
        <w:jc w:val="both"/>
        <w:rPr>
          <w:rFonts w:ascii="Times New Roman" w:hAnsi="Times New Roman"/>
          <w:color w:val="000000" w:themeColor="text1"/>
          <w:sz w:val="24"/>
          <w:szCs w:val="24"/>
          <w:lang w:val="id-ID"/>
        </w:rPr>
      </w:pPr>
      <w:r>
        <w:rPr>
          <w:rFonts w:ascii="Times New Roman" w:hAnsi="Times New Roman"/>
          <w:color w:val="000000" w:themeColor="text1"/>
          <w:sz w:val="24"/>
          <w:szCs w:val="24"/>
        </w:rPr>
        <w:t>Fungsi etik dan moralitas bidan</w:t>
      </w:r>
      <w:r>
        <w:rPr>
          <w:rFonts w:ascii="Times New Roman" w:hAnsi="Times New Roman"/>
          <w:color w:val="000000" w:themeColor="text1"/>
          <w:sz w:val="24"/>
          <w:szCs w:val="24"/>
          <w:lang w:val="id-ID"/>
        </w:rPr>
        <w:t xml:space="preserve"> :</w:t>
      </w:r>
    </w:p>
    <w:p w14:paraId="4DFCC1A5" w14:textId="77777777" w:rsidR="00764DC8" w:rsidRDefault="00764DC8" w:rsidP="00764DC8">
      <w:pPr>
        <w:pStyle w:val="ListParagraph"/>
        <w:numPr>
          <w:ilvl w:val="0"/>
          <w:numId w:val="14"/>
        </w:numPr>
        <w:shd w:val="clear" w:color="auto" w:fill="FFFFFF"/>
        <w:spacing w:after="120" w:line="360" w:lineRule="auto"/>
        <w:ind w:left="1265"/>
        <w:jc w:val="both"/>
        <w:rPr>
          <w:rFonts w:ascii="Times New Roman" w:hAnsi="Times New Roman"/>
          <w:color w:val="000000" w:themeColor="text1"/>
          <w:sz w:val="24"/>
          <w:szCs w:val="24"/>
        </w:rPr>
      </w:pPr>
      <w:r>
        <w:rPr>
          <w:rFonts w:ascii="Times New Roman" w:hAnsi="Times New Roman"/>
          <w:color w:val="000000" w:themeColor="text1"/>
          <w:sz w:val="24"/>
          <w:szCs w:val="24"/>
        </w:rPr>
        <w:t> </w:t>
      </w:r>
      <w:r>
        <w:rPr>
          <w:rFonts w:ascii="Times New Roman" w:hAnsi="Times New Roman"/>
          <w:color w:val="000000" w:themeColor="text1"/>
          <w:sz w:val="24"/>
          <w:szCs w:val="24"/>
          <w:lang w:val="sv-SE"/>
        </w:rPr>
        <w:t>Bidan harus menjadikan nuraninya sebagai pedoman.</w:t>
      </w:r>
    </w:p>
    <w:p w14:paraId="749DC3BC" w14:textId="77777777" w:rsidR="00764DC8" w:rsidRDefault="00764DC8" w:rsidP="00764DC8">
      <w:pPr>
        <w:pStyle w:val="ListParagraph"/>
        <w:numPr>
          <w:ilvl w:val="0"/>
          <w:numId w:val="14"/>
        </w:numPr>
        <w:shd w:val="clear" w:color="auto" w:fill="FFFFFF"/>
        <w:spacing w:after="120" w:line="360" w:lineRule="auto"/>
        <w:ind w:left="1265"/>
        <w:jc w:val="both"/>
        <w:rPr>
          <w:rFonts w:ascii="Times New Roman" w:hAnsi="Times New Roman"/>
          <w:color w:val="000000" w:themeColor="text1"/>
          <w:sz w:val="24"/>
          <w:szCs w:val="24"/>
        </w:rPr>
      </w:pPr>
      <w:r>
        <w:rPr>
          <w:rFonts w:ascii="Times New Roman" w:hAnsi="Times New Roman"/>
          <w:color w:val="000000" w:themeColor="text1"/>
          <w:sz w:val="24"/>
          <w:szCs w:val="24"/>
        </w:rPr>
        <w:t>Untuk memecahkan masalah dalam situasi  yang sulit</w:t>
      </w:r>
    </w:p>
    <w:p w14:paraId="636AF99B" w14:textId="77777777" w:rsidR="00764DC8" w:rsidRDefault="00764DC8" w:rsidP="00764DC8">
      <w:pPr>
        <w:pStyle w:val="ListParagraph"/>
        <w:numPr>
          <w:ilvl w:val="0"/>
          <w:numId w:val="14"/>
        </w:numPr>
        <w:shd w:val="clear" w:color="auto" w:fill="FFFFFF"/>
        <w:spacing w:after="120" w:line="360" w:lineRule="auto"/>
        <w:ind w:left="1265"/>
        <w:jc w:val="both"/>
        <w:rPr>
          <w:rFonts w:ascii="Times New Roman" w:hAnsi="Times New Roman"/>
          <w:color w:val="000000" w:themeColor="text1"/>
          <w:sz w:val="24"/>
          <w:szCs w:val="24"/>
        </w:rPr>
      </w:pPr>
      <w:r>
        <w:rPr>
          <w:rFonts w:ascii="Times New Roman" w:hAnsi="Times New Roman"/>
          <w:color w:val="000000" w:themeColor="text1"/>
          <w:sz w:val="24"/>
          <w:szCs w:val="24"/>
        </w:rPr>
        <w:t>Mampu melakukan tindakan yang benar dan mencegah tindakan yang merugikan,berlaku adil, dan menjaga privacy.</w:t>
      </w:r>
    </w:p>
    <w:p w14:paraId="19F6A852" w14:textId="77777777" w:rsidR="00764DC8" w:rsidRDefault="00764DC8" w:rsidP="00764DC8">
      <w:pPr>
        <w:pStyle w:val="ListParagraph"/>
        <w:numPr>
          <w:ilvl w:val="0"/>
          <w:numId w:val="14"/>
        </w:numPr>
        <w:shd w:val="clear" w:color="auto" w:fill="FFFFFF"/>
        <w:spacing w:after="120" w:line="360" w:lineRule="auto"/>
        <w:ind w:left="1265"/>
        <w:jc w:val="both"/>
        <w:rPr>
          <w:rFonts w:ascii="Times New Roman" w:hAnsi="Times New Roman"/>
          <w:color w:val="000000" w:themeColor="text1"/>
          <w:sz w:val="24"/>
          <w:szCs w:val="24"/>
        </w:rPr>
      </w:pPr>
      <w:r>
        <w:rPr>
          <w:rFonts w:ascii="Times New Roman" w:hAnsi="Times New Roman"/>
          <w:color w:val="000000" w:themeColor="text1"/>
          <w:sz w:val="24"/>
          <w:szCs w:val="24"/>
        </w:rPr>
        <w:t> Membantu mengambil keputusan tentang tindakan apa yang kita lakukan</w:t>
      </w:r>
    </w:p>
    <w:p w14:paraId="26A412AE" w14:textId="77777777" w:rsidR="00764DC8" w:rsidRDefault="00764DC8" w:rsidP="00764DC8">
      <w:pPr>
        <w:pStyle w:val="ListParagraph"/>
        <w:numPr>
          <w:ilvl w:val="0"/>
          <w:numId w:val="14"/>
        </w:numPr>
        <w:shd w:val="clear" w:color="auto" w:fill="FFFFFF"/>
        <w:spacing w:after="120" w:line="360" w:lineRule="auto"/>
        <w:ind w:left="1265"/>
        <w:jc w:val="both"/>
        <w:rPr>
          <w:rFonts w:ascii="Times New Roman" w:hAnsi="Times New Roman"/>
          <w:color w:val="000000" w:themeColor="text1"/>
          <w:sz w:val="24"/>
          <w:szCs w:val="24"/>
        </w:rPr>
      </w:pPr>
      <w:r>
        <w:rPr>
          <w:rFonts w:ascii="Times New Roman" w:hAnsi="Times New Roman"/>
          <w:color w:val="000000" w:themeColor="text1"/>
          <w:sz w:val="24"/>
          <w:szCs w:val="24"/>
        </w:rPr>
        <w:t> Menjadi otonomi dari setiap individu khususnya bidan dan klien</w:t>
      </w:r>
    </w:p>
    <w:p w14:paraId="7F6D5C39" w14:textId="77777777" w:rsidR="00764DC8" w:rsidRDefault="00764DC8" w:rsidP="00764DC8">
      <w:pPr>
        <w:pStyle w:val="ListParagraph"/>
        <w:numPr>
          <w:ilvl w:val="0"/>
          <w:numId w:val="14"/>
        </w:numPr>
        <w:shd w:val="clear" w:color="auto" w:fill="FFFFFF"/>
        <w:spacing w:after="120" w:line="360" w:lineRule="auto"/>
        <w:ind w:left="1265"/>
        <w:jc w:val="both"/>
        <w:rPr>
          <w:rFonts w:ascii="Times New Roman" w:hAnsi="Times New Roman"/>
          <w:color w:val="000000" w:themeColor="text1"/>
          <w:sz w:val="24"/>
          <w:szCs w:val="24"/>
        </w:rPr>
      </w:pPr>
      <w:r>
        <w:rPr>
          <w:rFonts w:ascii="Times New Roman" w:hAnsi="Times New Roman"/>
          <w:color w:val="000000" w:themeColor="text1"/>
          <w:sz w:val="24"/>
          <w:szCs w:val="24"/>
        </w:rPr>
        <w:t>Menjaga privasi setiap individu</w:t>
      </w:r>
    </w:p>
    <w:p w14:paraId="2177EDB2" w14:textId="77777777" w:rsidR="00764DC8" w:rsidRDefault="00764DC8" w:rsidP="00764DC8">
      <w:pPr>
        <w:pStyle w:val="ListParagraph"/>
        <w:numPr>
          <w:ilvl w:val="0"/>
          <w:numId w:val="14"/>
        </w:numPr>
        <w:shd w:val="clear" w:color="auto" w:fill="FFFFFF"/>
        <w:spacing w:after="120" w:line="360" w:lineRule="auto"/>
        <w:ind w:left="1265"/>
        <w:jc w:val="both"/>
        <w:rPr>
          <w:rFonts w:ascii="Times New Roman" w:hAnsi="Times New Roman"/>
          <w:color w:val="000000" w:themeColor="text1"/>
          <w:sz w:val="24"/>
          <w:szCs w:val="24"/>
        </w:rPr>
      </w:pPr>
      <w:r>
        <w:rPr>
          <w:rFonts w:ascii="Times New Roman" w:hAnsi="Times New Roman"/>
          <w:color w:val="000000" w:themeColor="text1"/>
          <w:sz w:val="24"/>
          <w:szCs w:val="24"/>
        </w:rPr>
        <w:t>Mengatur sikap,tindak tanduk dalam menjalankan tugas profesinya</w:t>
      </w:r>
    </w:p>
    <w:p w14:paraId="10E68A3A" w14:textId="77777777" w:rsidR="00764DC8" w:rsidRDefault="00764DC8" w:rsidP="00764DC8">
      <w:pPr>
        <w:pStyle w:val="ListParagraph"/>
        <w:shd w:val="clear" w:color="auto" w:fill="FFFFFF"/>
        <w:spacing w:after="120" w:line="360" w:lineRule="auto"/>
        <w:ind w:left="993" w:hanging="426"/>
        <w:jc w:val="both"/>
        <w:rPr>
          <w:rFonts w:ascii="Times New Roman" w:hAnsi="Times New Roman"/>
          <w:color w:val="000000" w:themeColor="text1"/>
          <w:sz w:val="24"/>
          <w:szCs w:val="24"/>
        </w:rPr>
      </w:pPr>
      <w:r>
        <w:rPr>
          <w:rFonts w:ascii="Times New Roman" w:hAnsi="Times New Roman"/>
          <w:color w:val="000000" w:themeColor="text1"/>
          <w:sz w:val="24"/>
          <w:szCs w:val="24"/>
        </w:rPr>
        <w:t>Tujuan Etik Dalam Profesi</w:t>
      </w:r>
    </w:p>
    <w:p w14:paraId="77518E43" w14:textId="77777777" w:rsidR="00764DC8" w:rsidRDefault="00764DC8" w:rsidP="00764DC8">
      <w:pPr>
        <w:pStyle w:val="ListParagraph"/>
        <w:numPr>
          <w:ilvl w:val="0"/>
          <w:numId w:val="15"/>
        </w:numPr>
        <w:shd w:val="clear" w:color="auto" w:fill="FFFFFF"/>
        <w:spacing w:after="120" w:line="360" w:lineRule="auto"/>
        <w:ind w:left="1265"/>
        <w:jc w:val="both"/>
        <w:rPr>
          <w:rFonts w:ascii="Times New Roman" w:hAnsi="Times New Roman"/>
          <w:color w:val="000000" w:themeColor="text1"/>
          <w:sz w:val="24"/>
          <w:szCs w:val="24"/>
        </w:rPr>
      </w:pPr>
      <w:r>
        <w:rPr>
          <w:rFonts w:ascii="Times New Roman" w:hAnsi="Times New Roman"/>
          <w:color w:val="000000" w:themeColor="text1"/>
          <w:sz w:val="24"/>
          <w:szCs w:val="24"/>
        </w:rPr>
        <w:lastRenderedPageBreak/>
        <w:t>Untuk mengatur dalam menjalankan tugas sesuai profesi</w:t>
      </w:r>
    </w:p>
    <w:p w14:paraId="0ECB8D37" w14:textId="77777777" w:rsidR="00764DC8" w:rsidRDefault="00764DC8" w:rsidP="00764DC8">
      <w:pPr>
        <w:pStyle w:val="ListParagraph"/>
        <w:numPr>
          <w:ilvl w:val="0"/>
          <w:numId w:val="15"/>
        </w:numPr>
        <w:shd w:val="clear" w:color="auto" w:fill="FFFFFF"/>
        <w:spacing w:after="120" w:line="360" w:lineRule="auto"/>
        <w:ind w:left="1265"/>
        <w:jc w:val="both"/>
        <w:rPr>
          <w:rFonts w:ascii="Times New Roman" w:hAnsi="Times New Roman"/>
          <w:color w:val="000000" w:themeColor="text1"/>
          <w:sz w:val="24"/>
          <w:szCs w:val="24"/>
        </w:rPr>
      </w:pPr>
      <w:r>
        <w:rPr>
          <w:rFonts w:ascii="Times New Roman" w:hAnsi="Times New Roman"/>
          <w:color w:val="000000" w:themeColor="text1"/>
          <w:sz w:val="24"/>
          <w:szCs w:val="24"/>
        </w:rPr>
        <w:t>Menjadi alat self control dari tindakan yang menyimpang</w:t>
      </w:r>
    </w:p>
    <w:p w14:paraId="31F5279C" w14:textId="77777777" w:rsidR="00764DC8" w:rsidRDefault="00764DC8" w:rsidP="00764DC8">
      <w:pPr>
        <w:pStyle w:val="ListParagraph"/>
        <w:numPr>
          <w:ilvl w:val="0"/>
          <w:numId w:val="15"/>
        </w:numPr>
        <w:shd w:val="clear" w:color="auto" w:fill="FFFFFF"/>
        <w:spacing w:after="120" w:line="360" w:lineRule="auto"/>
        <w:ind w:left="1265"/>
        <w:jc w:val="both"/>
        <w:rPr>
          <w:rFonts w:ascii="Times New Roman" w:hAnsi="Times New Roman"/>
          <w:color w:val="000000" w:themeColor="text1"/>
          <w:sz w:val="24"/>
          <w:szCs w:val="24"/>
        </w:rPr>
      </w:pPr>
      <w:r>
        <w:rPr>
          <w:rFonts w:ascii="Times New Roman" w:hAnsi="Times New Roman"/>
          <w:color w:val="000000" w:themeColor="text1"/>
          <w:sz w:val="24"/>
          <w:szCs w:val="24"/>
        </w:rPr>
        <w:t> Meningkatkan pengabdian kepada masyarakat</w:t>
      </w:r>
    </w:p>
    <w:p w14:paraId="24FD6118" w14:textId="77777777" w:rsidR="00764DC8" w:rsidRDefault="00764DC8" w:rsidP="00764DC8">
      <w:pPr>
        <w:pStyle w:val="ListParagraph"/>
        <w:numPr>
          <w:ilvl w:val="0"/>
          <w:numId w:val="15"/>
        </w:numPr>
        <w:shd w:val="clear" w:color="auto" w:fill="FFFFFF"/>
        <w:spacing w:after="120" w:line="360" w:lineRule="auto"/>
        <w:ind w:left="1265"/>
        <w:jc w:val="both"/>
        <w:rPr>
          <w:rFonts w:ascii="Times New Roman" w:hAnsi="Times New Roman"/>
          <w:color w:val="000000" w:themeColor="text1"/>
          <w:sz w:val="24"/>
          <w:szCs w:val="24"/>
        </w:rPr>
      </w:pPr>
      <w:r>
        <w:rPr>
          <w:rFonts w:ascii="Times New Roman" w:hAnsi="Times New Roman"/>
          <w:color w:val="000000" w:themeColor="text1"/>
          <w:sz w:val="24"/>
          <w:szCs w:val="24"/>
        </w:rPr>
        <w:t> Menjaga dan memelihara kesejahteraan pelayanan kebidanan</w:t>
      </w:r>
    </w:p>
    <w:p w14:paraId="27828BE5" w14:textId="77777777" w:rsidR="00764DC8" w:rsidRDefault="00764DC8" w:rsidP="00764DC8">
      <w:pPr>
        <w:pStyle w:val="ListParagraph"/>
        <w:numPr>
          <w:ilvl w:val="0"/>
          <w:numId w:val="15"/>
        </w:numPr>
        <w:shd w:val="clear" w:color="auto" w:fill="FFFFFF"/>
        <w:spacing w:after="120" w:line="360" w:lineRule="auto"/>
        <w:ind w:left="1265"/>
        <w:jc w:val="both"/>
        <w:rPr>
          <w:rFonts w:ascii="Times New Roman" w:hAnsi="Times New Roman"/>
          <w:color w:val="000000" w:themeColor="text1"/>
          <w:sz w:val="24"/>
          <w:szCs w:val="24"/>
        </w:rPr>
      </w:pPr>
      <w:r>
        <w:rPr>
          <w:rFonts w:ascii="Times New Roman" w:hAnsi="Times New Roman"/>
          <w:color w:val="000000" w:themeColor="text1"/>
          <w:sz w:val="24"/>
          <w:szCs w:val="24"/>
        </w:rPr>
        <w:t>Meningkatkan kualitas pelayanan.</w:t>
      </w:r>
    </w:p>
    <w:p w14:paraId="563D902E" w14:textId="77777777" w:rsidR="00764DC8" w:rsidRDefault="00764DC8" w:rsidP="00764DC8">
      <w:pPr>
        <w:pStyle w:val="ListParagraph"/>
        <w:spacing w:line="360" w:lineRule="auto"/>
        <w:ind w:left="567" w:hanging="567"/>
        <w:jc w:val="both"/>
        <w:rPr>
          <w:rFonts w:ascii="Times New Roman" w:hAnsi="Times New Roman"/>
          <w:color w:val="000000" w:themeColor="text1"/>
          <w:sz w:val="24"/>
          <w:szCs w:val="24"/>
        </w:rPr>
      </w:pPr>
    </w:p>
    <w:p w14:paraId="12D11333" w14:textId="77777777" w:rsidR="00764DC8" w:rsidRPr="00764DC8" w:rsidRDefault="00764DC8" w:rsidP="00764DC8">
      <w:pPr>
        <w:pStyle w:val="ListParagraph"/>
        <w:numPr>
          <w:ilvl w:val="0"/>
          <w:numId w:val="1"/>
        </w:numPr>
        <w:spacing w:line="360" w:lineRule="auto"/>
        <w:ind w:left="567" w:hanging="567"/>
        <w:contextualSpacing/>
        <w:jc w:val="both"/>
        <w:rPr>
          <w:rFonts w:ascii="Times New Roman" w:hAnsi="Times New Roman"/>
          <w:b/>
          <w:bCs/>
          <w:color w:val="000000" w:themeColor="text1"/>
          <w:sz w:val="24"/>
          <w:szCs w:val="24"/>
        </w:rPr>
      </w:pPr>
      <w:r w:rsidRPr="00764DC8">
        <w:rPr>
          <w:rFonts w:ascii="Times New Roman" w:hAnsi="Times New Roman"/>
          <w:b/>
          <w:bCs/>
          <w:color w:val="000000" w:themeColor="text1"/>
          <w:sz w:val="24"/>
          <w:szCs w:val="24"/>
        </w:rPr>
        <w:t>LATIHAN</w:t>
      </w:r>
    </w:p>
    <w:p w14:paraId="79DA40E0" w14:textId="77777777" w:rsidR="00764DC8" w:rsidRDefault="00764DC8" w:rsidP="00764DC8">
      <w:pPr>
        <w:pStyle w:val="ListParagraph"/>
        <w:numPr>
          <w:ilvl w:val="0"/>
          <w:numId w:val="16"/>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Apa yang dimaksud dengan etika, moral, hokum?</w:t>
      </w:r>
    </w:p>
    <w:p w14:paraId="44F7B7CD" w14:textId="77777777" w:rsidR="00764DC8" w:rsidRDefault="00764DC8" w:rsidP="00764DC8">
      <w:pPr>
        <w:pStyle w:val="ListParagraph"/>
        <w:numPr>
          <w:ilvl w:val="0"/>
          <w:numId w:val="16"/>
        </w:numPr>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Apa yang dimaksud dengan bioetika dan profesionalisme?</w:t>
      </w:r>
    </w:p>
    <w:p w14:paraId="6E5318FF" w14:textId="77777777" w:rsidR="00764DC8" w:rsidRDefault="00764DC8" w:rsidP="00764DC8">
      <w:pPr>
        <w:pStyle w:val="ListParagraph"/>
        <w:numPr>
          <w:ilvl w:val="0"/>
          <w:numId w:val="16"/>
        </w:numPr>
        <w:shd w:val="clear" w:color="auto" w:fill="FFFFFF"/>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Jelaskan </w:t>
      </w:r>
      <w:r>
        <w:rPr>
          <w:rFonts w:ascii="Times New Roman" w:hAnsi="Times New Roman"/>
          <w:color w:val="000000" w:themeColor="text1"/>
          <w:sz w:val="24"/>
          <w:szCs w:val="24"/>
          <w:lang w:val="id-ID"/>
        </w:rPr>
        <w:t>Dasar bioetika, etika dan landasan hukum dalam praktik dan pelayanan kebidanan</w:t>
      </w:r>
      <w:r>
        <w:rPr>
          <w:rFonts w:ascii="Times New Roman" w:hAnsi="Times New Roman"/>
          <w:color w:val="000000" w:themeColor="text1"/>
          <w:sz w:val="24"/>
          <w:szCs w:val="24"/>
        </w:rPr>
        <w:t xml:space="preserve"> ?</w:t>
      </w:r>
    </w:p>
    <w:p w14:paraId="04F2F390" w14:textId="77777777" w:rsidR="00764DC8" w:rsidRDefault="00764DC8" w:rsidP="00764DC8">
      <w:pPr>
        <w:pStyle w:val="ListParagraph"/>
        <w:numPr>
          <w:ilvl w:val="0"/>
          <w:numId w:val="16"/>
        </w:numPr>
        <w:shd w:val="clear" w:color="auto" w:fill="FFFFFF"/>
        <w:spacing w:line="360" w:lineRule="auto"/>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Jelaskan </w:t>
      </w:r>
      <w:r>
        <w:rPr>
          <w:rFonts w:ascii="Times New Roman" w:hAnsi="Times New Roman"/>
          <w:color w:val="000000" w:themeColor="text1"/>
          <w:sz w:val="24"/>
          <w:szCs w:val="24"/>
          <w:lang w:val="id-ID"/>
        </w:rPr>
        <w:t>Peran Bio-Etika Dan Profesionalisme Dalam Dunia Kebidanan</w:t>
      </w:r>
      <w:r>
        <w:rPr>
          <w:rFonts w:ascii="Times New Roman" w:hAnsi="Times New Roman"/>
          <w:color w:val="000000" w:themeColor="text1"/>
          <w:sz w:val="24"/>
          <w:szCs w:val="24"/>
        </w:rPr>
        <w:t xml:space="preserve"> ?</w:t>
      </w:r>
    </w:p>
    <w:p w14:paraId="777697C7" w14:textId="77777777" w:rsidR="00764DC8" w:rsidRDefault="00764DC8" w:rsidP="00764DC8">
      <w:pPr>
        <w:pStyle w:val="ListParagraph"/>
        <w:spacing w:line="360" w:lineRule="auto"/>
        <w:ind w:left="567"/>
        <w:jc w:val="both"/>
        <w:rPr>
          <w:rFonts w:ascii="Times New Roman" w:hAnsi="Times New Roman"/>
          <w:color w:val="000000" w:themeColor="text1"/>
          <w:sz w:val="24"/>
          <w:szCs w:val="24"/>
        </w:rPr>
      </w:pPr>
    </w:p>
    <w:p w14:paraId="1BA99D8A" w14:textId="77777777" w:rsidR="00764DC8" w:rsidRPr="00764DC8" w:rsidRDefault="00764DC8" w:rsidP="00764DC8">
      <w:pPr>
        <w:pStyle w:val="ListParagraph"/>
        <w:numPr>
          <w:ilvl w:val="0"/>
          <w:numId w:val="1"/>
        </w:numPr>
        <w:spacing w:line="360" w:lineRule="auto"/>
        <w:ind w:left="567" w:hanging="567"/>
        <w:contextualSpacing/>
        <w:jc w:val="both"/>
        <w:rPr>
          <w:rFonts w:ascii="Times New Roman" w:hAnsi="Times New Roman"/>
          <w:b/>
          <w:bCs/>
          <w:color w:val="000000" w:themeColor="text1"/>
          <w:sz w:val="24"/>
          <w:szCs w:val="24"/>
        </w:rPr>
      </w:pPr>
      <w:r w:rsidRPr="00764DC8">
        <w:rPr>
          <w:rFonts w:ascii="Times New Roman" w:hAnsi="Times New Roman"/>
          <w:b/>
          <w:bCs/>
          <w:color w:val="000000" w:themeColor="text1"/>
          <w:sz w:val="24"/>
          <w:szCs w:val="24"/>
        </w:rPr>
        <w:t xml:space="preserve">RUJUKAN </w:t>
      </w:r>
    </w:p>
    <w:p w14:paraId="550D6E81" w14:textId="77777777" w:rsidR="00764DC8" w:rsidRDefault="00764DC8" w:rsidP="00764DC8">
      <w:pPr>
        <w:shd w:val="clear" w:color="auto" w:fill="FFFFFF"/>
        <w:spacing w:line="360" w:lineRule="auto"/>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Asmawati dan Sri Rahayu Amri, S.R. 2011. </w:t>
      </w:r>
      <w:r>
        <w:rPr>
          <w:rFonts w:ascii="Times New Roman" w:eastAsia="Times New Roman" w:hAnsi="Times New Roman"/>
          <w:i/>
          <w:iCs/>
          <w:color w:val="000000" w:themeColor="text1"/>
          <w:sz w:val="24"/>
          <w:szCs w:val="24"/>
        </w:rPr>
        <w:t>Etika Profesi dan Hukum Kesehatan</w:t>
      </w:r>
      <w:r>
        <w:rPr>
          <w:rFonts w:ascii="Times New Roman" w:eastAsia="Times New Roman" w:hAnsi="Times New Roman"/>
          <w:color w:val="000000" w:themeColor="text1"/>
          <w:sz w:val="24"/>
          <w:szCs w:val="24"/>
        </w:rPr>
        <w:t>. Pustaka Refleksi: Makassar.</w:t>
      </w:r>
    </w:p>
    <w:p w14:paraId="7F552D9D" w14:textId="77777777" w:rsidR="00764DC8" w:rsidRDefault="00764DC8" w:rsidP="00764DC8">
      <w:pPr>
        <w:shd w:val="clear" w:color="auto" w:fill="FFFFFF"/>
        <w:spacing w:line="360" w:lineRule="auto"/>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Arimbi, Diah. 2014. Etikolegal Kebidanan. Yogyakarta: Pustaka Rihama</w:t>
      </w:r>
    </w:p>
    <w:p w14:paraId="01C3EFAD" w14:textId="77777777" w:rsidR="00764DC8" w:rsidRDefault="00764DC8" w:rsidP="00764DC8">
      <w:pPr>
        <w:shd w:val="clear" w:color="auto" w:fill="FFFFFF"/>
        <w:spacing w:line="360" w:lineRule="auto"/>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Heryani, R. 2013. </w:t>
      </w:r>
      <w:r>
        <w:rPr>
          <w:rFonts w:ascii="Times New Roman" w:eastAsia="Times New Roman" w:hAnsi="Times New Roman"/>
          <w:i/>
          <w:iCs/>
          <w:color w:val="000000" w:themeColor="text1"/>
          <w:sz w:val="24"/>
          <w:szCs w:val="24"/>
        </w:rPr>
        <w:t>Buku Ajar Etikolegal dalam Praktik Kebidanan untuk Mahasiswa Kebidanan</w:t>
      </w:r>
      <w:r>
        <w:rPr>
          <w:rFonts w:ascii="Times New Roman" w:eastAsia="Times New Roman" w:hAnsi="Times New Roman"/>
          <w:color w:val="000000" w:themeColor="text1"/>
          <w:sz w:val="24"/>
          <w:szCs w:val="24"/>
        </w:rPr>
        <w:t>. Jakarta: TIM.</w:t>
      </w:r>
    </w:p>
    <w:p w14:paraId="54CE7B44" w14:textId="77777777" w:rsidR="00764DC8" w:rsidRDefault="00764DC8" w:rsidP="00764DC8">
      <w:pPr>
        <w:shd w:val="clear" w:color="auto" w:fill="FFFFFF"/>
        <w:spacing w:line="360" w:lineRule="auto"/>
        <w:ind w:left="567"/>
        <w:jc w:val="both"/>
        <w:rPr>
          <w:rFonts w:ascii="Times New Roman" w:eastAsia="Times New Roman" w:hAnsi="Times New Roman"/>
          <w:color w:val="000000" w:themeColor="text1"/>
          <w:sz w:val="24"/>
          <w:szCs w:val="24"/>
        </w:rPr>
      </w:pPr>
      <w:r>
        <w:rPr>
          <w:rFonts w:ascii="Times New Roman" w:eastAsia="Times New Roman" w:hAnsi="Times New Roman"/>
          <w:noProof/>
          <w:color w:val="000000" w:themeColor="text1"/>
          <w:sz w:val="24"/>
          <w:szCs w:val="24"/>
        </w:rPr>
        <mc:AlternateContent>
          <mc:Choice Requires="wps">
            <w:drawing>
              <wp:inline distT="0" distB="0" distL="114300" distR="114300" wp14:anchorId="4A63E99D" wp14:editId="7605F5FD">
                <wp:extent cx="676275" cy="19050"/>
                <wp:effectExtent l="4445" t="4445" r="5080" b="14605"/>
                <wp:docPr id="1" name="Rectangles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676275" cy="19050"/>
                        </a:xfrm>
                        <a:prstGeom prst="rect">
                          <a:avLst/>
                        </a:prstGeom>
                        <a:noFill/>
                        <a:ln w="9525" cap="flat" cmpd="sng">
                          <a:solidFill>
                            <a:srgbClr val="000000"/>
                          </a:solidFill>
                          <a:prstDash val="solid"/>
                          <a:miter/>
                          <a:headEnd type="none" w="med" len="med"/>
                          <a:tailEnd type="none" w="med" len="med"/>
                        </a:ln>
                      </wps:spPr>
                      <wps:bodyPr upright="1"/>
                    </wps:wsp>
                  </a:graphicData>
                </a:graphic>
              </wp:inline>
            </w:drawing>
          </mc:Choice>
          <mc:Fallback>
            <w:pict>
              <v:rect w14:anchorId="09DB4F44" id="Rectangles 1" o:spid="_x0000_s1026" style="width:53.2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" filled="f">
                <v:path arrowok="t"/>
                <o:lock v:ext="edit" aspectratio="t"/>
                <w10:anchorlock/>
              </v:rect>
            </w:pict>
          </mc:Fallback>
        </mc:AlternateContent>
      </w:r>
      <w:r>
        <w:rPr>
          <w:rFonts w:ascii="Times New Roman" w:eastAsia="Times New Roman" w:hAnsi="Times New Roman"/>
          <w:color w:val="000000" w:themeColor="text1"/>
          <w:sz w:val="24"/>
          <w:szCs w:val="24"/>
        </w:rPr>
        <w:t>                . 2016. </w:t>
      </w:r>
      <w:r>
        <w:rPr>
          <w:rFonts w:ascii="Times New Roman" w:eastAsia="Times New Roman" w:hAnsi="Times New Roman"/>
          <w:i/>
          <w:iCs/>
          <w:color w:val="000000" w:themeColor="text1"/>
          <w:sz w:val="24"/>
          <w:szCs w:val="24"/>
        </w:rPr>
        <w:t>Buku Ajar Etikolegal dalam Praktik Kebidanan untuk Mahasiswa Kebidanan-edisi revisi</w:t>
      </w:r>
      <w:r>
        <w:rPr>
          <w:rFonts w:ascii="Times New Roman" w:eastAsia="Times New Roman" w:hAnsi="Times New Roman"/>
          <w:color w:val="000000" w:themeColor="text1"/>
          <w:sz w:val="24"/>
          <w:szCs w:val="24"/>
        </w:rPr>
        <w:t>. Jakarta: TIM.</w:t>
      </w:r>
    </w:p>
    <w:p w14:paraId="105BBB1F" w14:textId="77777777" w:rsidR="00764DC8" w:rsidRDefault="00764DC8" w:rsidP="00764DC8">
      <w:pPr>
        <w:shd w:val="clear" w:color="auto" w:fill="FFFFFF"/>
        <w:spacing w:line="360" w:lineRule="auto"/>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Purwoastuti, E dan Walyani, E.S. 2017. </w:t>
      </w:r>
      <w:r>
        <w:rPr>
          <w:rFonts w:ascii="Times New Roman" w:eastAsia="Times New Roman" w:hAnsi="Times New Roman"/>
          <w:i/>
          <w:iCs/>
          <w:color w:val="000000" w:themeColor="text1"/>
          <w:sz w:val="24"/>
          <w:szCs w:val="24"/>
        </w:rPr>
        <w:t>Etikolegal Dalam Praktik Kebidanan</w:t>
      </w:r>
      <w:r>
        <w:rPr>
          <w:rFonts w:ascii="Times New Roman" w:eastAsia="Times New Roman" w:hAnsi="Times New Roman"/>
          <w:color w:val="000000" w:themeColor="text1"/>
          <w:sz w:val="24"/>
          <w:szCs w:val="24"/>
        </w:rPr>
        <w:t>. PT Pustaka Baru : Yogyakarta.</w:t>
      </w:r>
    </w:p>
    <w:p w14:paraId="2A264F75" w14:textId="77777777" w:rsidR="00764DC8" w:rsidRDefault="00764DC8" w:rsidP="00764DC8">
      <w:pPr>
        <w:shd w:val="clear" w:color="auto" w:fill="FFFFFF"/>
        <w:spacing w:line="360" w:lineRule="auto"/>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Surajiyo. 2014. </w:t>
      </w:r>
      <w:r>
        <w:rPr>
          <w:rFonts w:ascii="Times New Roman" w:eastAsia="Times New Roman" w:hAnsi="Times New Roman"/>
          <w:i/>
          <w:iCs/>
          <w:color w:val="000000" w:themeColor="text1"/>
          <w:sz w:val="24"/>
          <w:szCs w:val="24"/>
        </w:rPr>
        <w:t>Ilmu Filsafat Suatu Pengantar.</w:t>
      </w:r>
      <w:r>
        <w:rPr>
          <w:rFonts w:ascii="Times New Roman" w:eastAsia="Times New Roman" w:hAnsi="Times New Roman"/>
          <w:color w:val="000000" w:themeColor="text1"/>
          <w:sz w:val="24"/>
          <w:szCs w:val="24"/>
        </w:rPr>
        <w:t>PT. Bumi Akasara-Jakarta.</w:t>
      </w:r>
    </w:p>
    <w:p w14:paraId="1AC30204" w14:textId="77777777" w:rsidR="00764DC8" w:rsidRDefault="00764DC8" w:rsidP="00764DC8">
      <w:pPr>
        <w:shd w:val="clear" w:color="auto" w:fill="FFFFFF"/>
        <w:spacing w:line="360" w:lineRule="auto"/>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Triwibowo, Cecep. 2014. Etika dan Hukum Kesehatan. Yogykarta: Nuha Medika</w:t>
      </w:r>
    </w:p>
    <w:p w14:paraId="46310402" w14:textId="77777777" w:rsidR="00764DC8" w:rsidRDefault="00764DC8" w:rsidP="00764DC8">
      <w:pPr>
        <w:shd w:val="clear" w:color="auto" w:fill="FFFFFF"/>
        <w:spacing w:line="360" w:lineRule="auto"/>
        <w:ind w:left="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Zulvadi, D. 2010. </w:t>
      </w:r>
      <w:r>
        <w:rPr>
          <w:rFonts w:ascii="Times New Roman" w:eastAsia="Times New Roman" w:hAnsi="Times New Roman"/>
          <w:i/>
          <w:iCs/>
          <w:color w:val="000000" w:themeColor="text1"/>
          <w:sz w:val="24"/>
          <w:szCs w:val="24"/>
        </w:rPr>
        <w:t>Etika dan Manajemen Kebidanan. </w:t>
      </w:r>
      <w:r>
        <w:rPr>
          <w:rFonts w:ascii="Times New Roman" w:eastAsia="Times New Roman" w:hAnsi="Times New Roman"/>
          <w:color w:val="000000" w:themeColor="text1"/>
          <w:sz w:val="24"/>
          <w:szCs w:val="24"/>
        </w:rPr>
        <w:t>Yogyakarta.</w:t>
      </w:r>
    </w:p>
    <w:p w14:paraId="61738F2D" w14:textId="77777777" w:rsidR="00764DC8" w:rsidRDefault="00764DC8" w:rsidP="00764DC8">
      <w:pPr>
        <w:shd w:val="clear" w:color="auto" w:fill="FFFFFF"/>
        <w:spacing w:line="360" w:lineRule="auto"/>
        <w:ind w:left="567"/>
        <w:jc w:val="both"/>
        <w:rPr>
          <w:rFonts w:ascii="Times New Roman" w:eastAsia="Times New Roman" w:hAnsi="Times New Roman"/>
          <w:color w:val="000000" w:themeColor="text1"/>
          <w:sz w:val="24"/>
          <w:szCs w:val="24"/>
        </w:rPr>
      </w:pPr>
    </w:p>
    <w:p w14:paraId="29489202" w14:textId="77777777" w:rsidR="00764DC8" w:rsidRDefault="00764DC8" w:rsidP="00764DC8">
      <w:pPr>
        <w:shd w:val="clear" w:color="auto" w:fill="FFFFFF"/>
        <w:spacing w:line="360" w:lineRule="auto"/>
        <w:ind w:left="567"/>
        <w:jc w:val="both"/>
        <w:rPr>
          <w:rFonts w:ascii="Times New Roman" w:eastAsia="Times New Roman" w:hAnsi="Times New Roman"/>
          <w:color w:val="000000" w:themeColor="text1"/>
          <w:sz w:val="24"/>
          <w:szCs w:val="24"/>
        </w:rPr>
      </w:pPr>
    </w:p>
    <w:p w14:paraId="60161657" w14:textId="77777777" w:rsidR="00764DC8" w:rsidRDefault="00764DC8" w:rsidP="00764DC8">
      <w:pPr>
        <w:shd w:val="clear" w:color="auto" w:fill="FFFFFF"/>
        <w:spacing w:line="360" w:lineRule="auto"/>
        <w:ind w:left="567"/>
        <w:jc w:val="both"/>
        <w:rPr>
          <w:rFonts w:ascii="Times New Roman" w:eastAsia="Times New Roman" w:hAnsi="Times New Roman"/>
          <w:color w:val="000000" w:themeColor="text1"/>
          <w:sz w:val="24"/>
          <w:szCs w:val="24"/>
        </w:rPr>
      </w:pPr>
    </w:p>
    <w:p w14:paraId="3165E580" w14:textId="77777777" w:rsidR="0028331A" w:rsidRDefault="0028331A"/>
    <w:sectPr w:rsidR="002833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53A56BE"/>
    <w:multiLevelType w:val="singleLevel"/>
    <w:tmpl w:val="853A56BE"/>
    <w:lvl w:ilvl="0">
      <w:start w:val="1"/>
      <w:numFmt w:val="lowerLetter"/>
      <w:lvlText w:val="%1."/>
      <w:lvlJc w:val="left"/>
      <w:pPr>
        <w:tabs>
          <w:tab w:val="left" w:pos="425"/>
        </w:tabs>
        <w:ind w:left="425" w:hanging="425"/>
      </w:pPr>
      <w:rPr>
        <w:rFonts w:hint="default"/>
      </w:rPr>
    </w:lvl>
  </w:abstractNum>
  <w:abstractNum w:abstractNumId="1" w15:restartNumberingAfterBreak="0">
    <w:nsid w:val="942FE556"/>
    <w:multiLevelType w:val="singleLevel"/>
    <w:tmpl w:val="942FE556"/>
    <w:lvl w:ilvl="0">
      <w:start w:val="1"/>
      <w:numFmt w:val="decimal"/>
      <w:lvlText w:val="%1)"/>
      <w:lvlJc w:val="left"/>
      <w:pPr>
        <w:tabs>
          <w:tab w:val="left" w:pos="425"/>
        </w:tabs>
        <w:ind w:left="425" w:hanging="425"/>
      </w:pPr>
      <w:rPr>
        <w:rFonts w:hint="default"/>
      </w:rPr>
    </w:lvl>
  </w:abstractNum>
  <w:abstractNum w:abstractNumId="2" w15:restartNumberingAfterBreak="0">
    <w:nsid w:val="9DFACAB4"/>
    <w:multiLevelType w:val="singleLevel"/>
    <w:tmpl w:val="9DFACAB4"/>
    <w:lvl w:ilvl="0">
      <w:start w:val="1"/>
      <w:numFmt w:val="lowerLetter"/>
      <w:lvlText w:val="%1."/>
      <w:lvlJc w:val="left"/>
      <w:pPr>
        <w:tabs>
          <w:tab w:val="left" w:pos="425"/>
        </w:tabs>
        <w:ind w:left="425" w:hanging="425"/>
      </w:pPr>
      <w:rPr>
        <w:rFonts w:hint="default"/>
      </w:rPr>
    </w:lvl>
  </w:abstractNum>
  <w:abstractNum w:abstractNumId="3" w15:restartNumberingAfterBreak="0">
    <w:nsid w:val="BB00988D"/>
    <w:multiLevelType w:val="singleLevel"/>
    <w:tmpl w:val="BB00988D"/>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418465D"/>
    <w:multiLevelType w:val="multilevel"/>
    <w:tmpl w:val="0418465D"/>
    <w:lvl w:ilvl="0">
      <w:start w:val="5"/>
      <w:numFmt w:val="lowerLetter"/>
      <w:lvlText w:val="%1."/>
      <w:lvlJc w:val="left"/>
      <w:pPr>
        <w:ind w:left="1778" w:hanging="360"/>
      </w:pPr>
      <w:rPr>
        <w:rFonts w:hint="default"/>
        <w:sz w:val="24"/>
      </w:rPr>
    </w:lvl>
    <w:lvl w:ilvl="1">
      <w:start w:val="1"/>
      <w:numFmt w:val="lowerLetter"/>
      <w:lvlText w:val="%2."/>
      <w:lvlJc w:val="left"/>
      <w:pPr>
        <w:ind w:left="2498" w:hanging="360"/>
      </w:pPr>
    </w:lvl>
    <w:lvl w:ilvl="2">
      <w:start w:val="1"/>
      <w:numFmt w:val="lowerRoman"/>
      <w:lvlText w:val="%3."/>
      <w:lvlJc w:val="right"/>
      <w:pPr>
        <w:ind w:left="3218" w:hanging="180"/>
      </w:pPr>
    </w:lvl>
    <w:lvl w:ilvl="3">
      <w:start w:val="1"/>
      <w:numFmt w:val="decimal"/>
      <w:lvlText w:val="%4."/>
      <w:lvlJc w:val="left"/>
      <w:pPr>
        <w:ind w:left="3938" w:hanging="360"/>
      </w:pPr>
    </w:lvl>
    <w:lvl w:ilvl="4">
      <w:start w:val="1"/>
      <w:numFmt w:val="lowerLetter"/>
      <w:lvlText w:val="%5."/>
      <w:lvlJc w:val="left"/>
      <w:pPr>
        <w:ind w:left="4658" w:hanging="360"/>
      </w:pPr>
    </w:lvl>
    <w:lvl w:ilvl="5">
      <w:start w:val="1"/>
      <w:numFmt w:val="lowerRoman"/>
      <w:lvlText w:val="%6."/>
      <w:lvlJc w:val="right"/>
      <w:pPr>
        <w:ind w:left="5378" w:hanging="180"/>
      </w:pPr>
    </w:lvl>
    <w:lvl w:ilvl="6">
      <w:start w:val="1"/>
      <w:numFmt w:val="decimal"/>
      <w:lvlText w:val="%7."/>
      <w:lvlJc w:val="left"/>
      <w:pPr>
        <w:ind w:left="6098" w:hanging="360"/>
      </w:pPr>
    </w:lvl>
    <w:lvl w:ilvl="7">
      <w:start w:val="1"/>
      <w:numFmt w:val="lowerLetter"/>
      <w:lvlText w:val="%8."/>
      <w:lvlJc w:val="left"/>
      <w:pPr>
        <w:ind w:left="6818" w:hanging="360"/>
      </w:pPr>
    </w:lvl>
    <w:lvl w:ilvl="8">
      <w:start w:val="1"/>
      <w:numFmt w:val="lowerRoman"/>
      <w:lvlText w:val="%9."/>
      <w:lvlJc w:val="right"/>
      <w:pPr>
        <w:ind w:left="7538" w:hanging="180"/>
      </w:pPr>
    </w:lvl>
  </w:abstractNum>
  <w:abstractNum w:abstractNumId="5" w15:restartNumberingAfterBreak="0">
    <w:nsid w:val="1131368E"/>
    <w:multiLevelType w:val="multilevel"/>
    <w:tmpl w:val="113136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3170802"/>
    <w:multiLevelType w:val="multilevel"/>
    <w:tmpl w:val="1317080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2DF4308F"/>
    <w:multiLevelType w:val="multilevel"/>
    <w:tmpl w:val="2DF4308F"/>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15:restartNumberingAfterBreak="0">
    <w:nsid w:val="41E35940"/>
    <w:multiLevelType w:val="multilevel"/>
    <w:tmpl w:val="41E35940"/>
    <w:lvl w:ilvl="0">
      <w:start w:val="1"/>
      <w:numFmt w:val="decimal"/>
      <w:lvlText w:val="%1."/>
      <w:lvlJc w:val="left"/>
      <w:pPr>
        <w:ind w:left="1800" w:hanging="360"/>
      </w:pPr>
      <w:rPr>
        <w:rFonts w:hint="default"/>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9" w15:restartNumberingAfterBreak="0">
    <w:nsid w:val="528F01FB"/>
    <w:multiLevelType w:val="multilevel"/>
    <w:tmpl w:val="528F01FB"/>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608F1CF6"/>
    <w:multiLevelType w:val="multilevel"/>
    <w:tmpl w:val="608F1C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1A70FF1"/>
    <w:multiLevelType w:val="multilevel"/>
    <w:tmpl w:val="61A70FF1"/>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2" w15:restartNumberingAfterBreak="0">
    <w:nsid w:val="63242716"/>
    <w:multiLevelType w:val="multilevel"/>
    <w:tmpl w:val="32E25068"/>
    <w:lvl w:ilvl="0">
      <w:start w:val="1"/>
      <w:numFmt w:val="upperLetter"/>
      <w:lvlText w:val="%1."/>
      <w:lvlJc w:val="left"/>
      <w:pPr>
        <w:ind w:left="72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8B346A"/>
    <w:multiLevelType w:val="multilevel"/>
    <w:tmpl w:val="668B346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6C2B6DF2"/>
    <w:multiLevelType w:val="multilevel"/>
    <w:tmpl w:val="6C2B6DF2"/>
    <w:lvl w:ilvl="0">
      <w:start w:val="1"/>
      <w:numFmt w:val="decimal"/>
      <w:lvlText w:val="%1."/>
      <w:lvlJc w:val="left"/>
      <w:pPr>
        <w:ind w:left="1800" w:hanging="360"/>
      </w:pPr>
      <w:rPr>
        <w:rFonts w:hint="default"/>
        <w:sz w:val="24"/>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5" w15:restartNumberingAfterBreak="0">
    <w:nsid w:val="765F62A3"/>
    <w:multiLevelType w:val="multilevel"/>
    <w:tmpl w:val="765F62A3"/>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16cid:durableId="1572496053">
    <w:abstractNumId w:val="12"/>
  </w:num>
  <w:num w:numId="2" w16cid:durableId="1968468725">
    <w:abstractNumId w:val="9"/>
  </w:num>
  <w:num w:numId="3" w16cid:durableId="2103985316">
    <w:abstractNumId w:val="11"/>
  </w:num>
  <w:num w:numId="4" w16cid:durableId="173613689">
    <w:abstractNumId w:val="8"/>
  </w:num>
  <w:num w:numId="5" w16cid:durableId="1199121974">
    <w:abstractNumId w:val="13"/>
  </w:num>
  <w:num w:numId="6" w16cid:durableId="545408508">
    <w:abstractNumId w:val="14"/>
  </w:num>
  <w:num w:numId="7" w16cid:durableId="412319136">
    <w:abstractNumId w:val="15"/>
  </w:num>
  <w:num w:numId="8" w16cid:durableId="1153177153">
    <w:abstractNumId w:val="6"/>
  </w:num>
  <w:num w:numId="9" w16cid:durableId="2096969385">
    <w:abstractNumId w:val="10"/>
  </w:num>
  <w:num w:numId="10" w16cid:durableId="563832990">
    <w:abstractNumId w:val="3"/>
  </w:num>
  <w:num w:numId="11" w16cid:durableId="851800042">
    <w:abstractNumId w:val="5"/>
  </w:num>
  <w:num w:numId="12" w16cid:durableId="685601623">
    <w:abstractNumId w:val="1"/>
  </w:num>
  <w:num w:numId="13" w16cid:durableId="470487615">
    <w:abstractNumId w:val="4"/>
  </w:num>
  <w:num w:numId="14" w16cid:durableId="793258702">
    <w:abstractNumId w:val="0"/>
  </w:num>
  <w:num w:numId="15" w16cid:durableId="1779368355">
    <w:abstractNumId w:val="2"/>
  </w:num>
  <w:num w:numId="16" w16cid:durableId="20543833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DC8"/>
    <w:rsid w:val="000E1A77"/>
    <w:rsid w:val="0028331A"/>
    <w:rsid w:val="00764D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988F"/>
  <w15:chartTrackingRefBased/>
  <w15:docId w15:val="{F560A15F-3713-46EE-AAAB-8C8B525B2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64DC8"/>
    <w:pPr>
      <w:widowControl w:val="0"/>
      <w:autoSpaceDE w:val="0"/>
      <w:autoSpaceDN w:val="0"/>
      <w:spacing w:after="0" w:line="240" w:lineRule="auto"/>
    </w:pPr>
    <w:rPr>
      <w:rFonts w:ascii="Cambria" w:eastAsia="Cambria" w:hAnsi="Cambria" w:cs="Times New Roman"/>
      <w:kern w:val="0"/>
      <w:lang w:val="ms" w:eastAsia="m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764DC8"/>
  </w:style>
  <w:style w:type="character" w:customStyle="1" w:styleId="ListParagraphChar">
    <w:name w:val="List Paragraph Char"/>
    <w:link w:val="ListParagraph"/>
    <w:uiPriority w:val="34"/>
    <w:qFormat/>
    <w:rsid w:val="00764DC8"/>
    <w:rPr>
      <w:rFonts w:ascii="Cambria" w:eastAsia="Cambria" w:hAnsi="Cambria" w:cs="Times New Roman"/>
      <w:kern w:val="0"/>
      <w:lang w:val="ms" w:eastAsia="m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4433</Words>
  <Characters>25273</Characters>
  <Application>Microsoft Office Word</Application>
  <DocSecurity>0</DocSecurity>
  <Lines>210</Lines>
  <Paragraphs>59</Paragraphs>
  <ScaleCrop>false</ScaleCrop>
  <Company/>
  <LinksUpToDate>false</LinksUpToDate>
  <CharactersWithSpaces>29647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revanarmanda69@gmail.com</dc:creator>
  <cp:keywords/>
  <dc:description/>
  <cp:lastModifiedBy>revanarmanda69@gmail.com</cp:lastModifiedBy>
  <cp:revision>1</cp:revision>
  <dcterms:created xsi:type="dcterms:W3CDTF">2023-10-03T02:20:00Z</dcterms:created>
  <dcterms:modified xsi:type="dcterms:W3CDTF">2023-10-03T02:23:00Z</dcterms:modified>
</cp:coreProperties>
</file>